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A04B99" w14:textId="77777777" w:rsidR="00D31D81" w:rsidRPr="002302E0" w:rsidRDefault="00D31D81" w:rsidP="00D31D81">
      <w:pPr>
        <w:pStyle w:val="Ttulo"/>
        <w:rPr>
          <w:rFonts w:cs="Arial"/>
          <w:b w:val="0"/>
          <w:i/>
          <w:sz w:val="32"/>
          <w:szCs w:val="32"/>
          <w:u w:val="single"/>
        </w:rPr>
      </w:pPr>
      <w:r w:rsidRPr="002302E0">
        <w:rPr>
          <w:rFonts w:cs="Arial"/>
          <w:b w:val="0"/>
          <w:i/>
          <w:sz w:val="32"/>
          <w:szCs w:val="32"/>
          <w:u w:val="single"/>
        </w:rPr>
        <w:t>MEMORIAL DESCRITIVO</w:t>
      </w:r>
    </w:p>
    <w:p w14:paraId="258106B9" w14:textId="77777777" w:rsidR="00D31D81" w:rsidRPr="00A94110" w:rsidRDefault="00D31D81" w:rsidP="00D31D81">
      <w:pPr>
        <w:jc w:val="center"/>
        <w:rPr>
          <w:rFonts w:ascii="Arial" w:hAnsi="Arial" w:cs="Arial"/>
          <w:b/>
          <w:sz w:val="24"/>
          <w:szCs w:val="24"/>
        </w:rPr>
      </w:pPr>
    </w:p>
    <w:p w14:paraId="61EBAE63" w14:textId="77777777" w:rsidR="00D31D81" w:rsidRPr="00A94110" w:rsidRDefault="00D31D81" w:rsidP="00D31D81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14:paraId="298DFB3C" w14:textId="77777777" w:rsidR="00D31D81" w:rsidRPr="00A94110" w:rsidRDefault="00D31D81" w:rsidP="00D31D81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A94110">
        <w:rPr>
          <w:rFonts w:ascii="Arial" w:hAnsi="Arial" w:cs="Arial"/>
          <w:b/>
          <w:sz w:val="24"/>
          <w:szCs w:val="24"/>
        </w:rPr>
        <w:t xml:space="preserve">PROJETO: </w:t>
      </w:r>
      <w:r w:rsidRPr="00A94110">
        <w:rPr>
          <w:rFonts w:ascii="Arial" w:hAnsi="Arial" w:cs="Arial"/>
          <w:b/>
          <w:sz w:val="24"/>
          <w:szCs w:val="24"/>
        </w:rPr>
        <w:tab/>
        <w:t>PAVIMENTAÇÃO EM PEDRAS IRREGULARES</w:t>
      </w:r>
    </w:p>
    <w:p w14:paraId="46EBFC85" w14:textId="5BEFC3A5" w:rsidR="00D31D81" w:rsidRPr="00A94110" w:rsidRDefault="00D31D81" w:rsidP="00D31D81">
      <w:pPr>
        <w:spacing w:after="0" w:line="360" w:lineRule="auto"/>
        <w:ind w:left="1416" w:hanging="1416"/>
        <w:rPr>
          <w:rFonts w:ascii="Arial" w:hAnsi="Arial" w:cs="Arial"/>
          <w:b/>
          <w:sz w:val="24"/>
          <w:szCs w:val="24"/>
        </w:rPr>
      </w:pPr>
      <w:r w:rsidRPr="00A94110">
        <w:rPr>
          <w:rFonts w:ascii="Arial" w:hAnsi="Arial" w:cs="Arial"/>
          <w:b/>
          <w:sz w:val="24"/>
          <w:szCs w:val="24"/>
        </w:rPr>
        <w:t xml:space="preserve">LOCAL: </w:t>
      </w:r>
      <w:r w:rsidRPr="00A94110"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>VIA MARGINAL A BR 158, ANEXO A RUA ALEXANDRE NESTOR (TREVO)</w:t>
      </w:r>
    </w:p>
    <w:p w14:paraId="66435E58" w14:textId="77777777" w:rsidR="00D31D81" w:rsidRPr="00A94110" w:rsidRDefault="00D31D81" w:rsidP="00D31D81">
      <w:pPr>
        <w:spacing w:after="0" w:line="360" w:lineRule="auto"/>
        <w:ind w:left="1416" w:hanging="1416"/>
        <w:rPr>
          <w:rFonts w:ascii="Arial" w:hAnsi="Arial" w:cs="Arial"/>
          <w:b/>
          <w:sz w:val="24"/>
          <w:szCs w:val="24"/>
        </w:rPr>
      </w:pPr>
    </w:p>
    <w:p w14:paraId="4187429D" w14:textId="6F7AA4D9" w:rsidR="00D31D81" w:rsidRPr="00A94110" w:rsidRDefault="00D31D81" w:rsidP="00D31D81">
      <w:pPr>
        <w:spacing w:after="0" w:line="360" w:lineRule="auto"/>
        <w:ind w:left="1416" w:hanging="1416"/>
        <w:rPr>
          <w:rFonts w:ascii="Arial" w:hAnsi="Arial" w:cs="Arial"/>
          <w:b/>
          <w:sz w:val="24"/>
          <w:szCs w:val="24"/>
        </w:rPr>
      </w:pPr>
      <w:r w:rsidRPr="00A94110">
        <w:rPr>
          <w:rFonts w:ascii="Arial" w:hAnsi="Arial" w:cs="Arial"/>
          <w:b/>
          <w:sz w:val="24"/>
          <w:szCs w:val="24"/>
        </w:rPr>
        <w:t>ÁREA:</w:t>
      </w:r>
      <w:r w:rsidRPr="00A94110"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>4.340</w:t>
      </w:r>
      <w:r w:rsidRPr="00A94110">
        <w:rPr>
          <w:rFonts w:ascii="Arial" w:hAnsi="Arial" w:cs="Arial"/>
          <w:b/>
          <w:sz w:val="24"/>
          <w:szCs w:val="24"/>
        </w:rPr>
        <w:t xml:space="preserve">,00 </w:t>
      </w:r>
      <w:r>
        <w:rPr>
          <w:rFonts w:ascii="Arial" w:hAnsi="Arial" w:cs="Arial"/>
          <w:b/>
          <w:sz w:val="24"/>
          <w:szCs w:val="24"/>
        </w:rPr>
        <w:t xml:space="preserve">m2 </w:t>
      </w:r>
      <w:r>
        <w:rPr>
          <w:rFonts w:ascii="Arial" w:hAnsi="Arial" w:cs="Arial"/>
          <w:b/>
          <w:sz w:val="24"/>
          <w:szCs w:val="24"/>
        </w:rPr>
        <w:t>de pavimento</w:t>
      </w:r>
    </w:p>
    <w:p w14:paraId="7D136968" w14:textId="77777777" w:rsidR="00D31D81" w:rsidRPr="00A94110" w:rsidRDefault="00D31D81" w:rsidP="00D31D81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A94110">
        <w:rPr>
          <w:rFonts w:ascii="Arial" w:hAnsi="Arial" w:cs="Arial"/>
          <w:b/>
          <w:sz w:val="24"/>
          <w:szCs w:val="24"/>
        </w:rPr>
        <w:t>MUNICÍPIO: MARQUINHO - PR.</w:t>
      </w:r>
    </w:p>
    <w:p w14:paraId="6CBFBBF5" w14:textId="77777777" w:rsidR="00D31D81" w:rsidRPr="00A94110" w:rsidRDefault="00D31D81" w:rsidP="00D31D81">
      <w:pPr>
        <w:rPr>
          <w:rFonts w:ascii="Arial" w:hAnsi="Arial" w:cs="Arial"/>
          <w:sz w:val="24"/>
          <w:szCs w:val="24"/>
        </w:rPr>
      </w:pPr>
    </w:p>
    <w:p w14:paraId="4D01C963" w14:textId="77777777" w:rsidR="00D31D81" w:rsidRDefault="00D31D81" w:rsidP="00D31D81">
      <w:pPr>
        <w:pStyle w:val="Corpodetexto"/>
        <w:jc w:val="both"/>
        <w:rPr>
          <w:rFonts w:ascii="Arial" w:hAnsi="Arial" w:cs="Arial"/>
          <w:sz w:val="24"/>
          <w:szCs w:val="24"/>
        </w:rPr>
      </w:pPr>
      <w:r w:rsidRPr="00A94110">
        <w:rPr>
          <w:rFonts w:ascii="Arial" w:hAnsi="Arial" w:cs="Arial"/>
          <w:sz w:val="24"/>
          <w:szCs w:val="24"/>
        </w:rPr>
        <w:tab/>
        <w:t>A obra será executada conforme projeto do Departamento de Engenharia da Prefeitura Municipal, seguirá as especificações nele contidas e elencadas neste memorial descritivo.</w:t>
      </w:r>
    </w:p>
    <w:p w14:paraId="45660859" w14:textId="77777777" w:rsidR="00D31D81" w:rsidRDefault="00D31D81" w:rsidP="00D31D81">
      <w:pPr>
        <w:jc w:val="both"/>
        <w:rPr>
          <w:rFonts w:ascii="Arial" w:hAnsi="Arial" w:cs="Arial"/>
          <w:sz w:val="24"/>
          <w:szCs w:val="24"/>
        </w:rPr>
      </w:pPr>
    </w:p>
    <w:p w14:paraId="765B1313" w14:textId="077F3CC5" w:rsidR="00D31D81" w:rsidRPr="00A94110" w:rsidRDefault="00D31D81" w:rsidP="00D31D81">
      <w:p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VIA MARGINAL</w:t>
      </w:r>
    </w:p>
    <w:p w14:paraId="1EF7AA74" w14:textId="47342DB8" w:rsidR="00D31D81" w:rsidRDefault="00D31D81" w:rsidP="00D31D81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ÁREA – </w:t>
      </w:r>
      <w:r>
        <w:rPr>
          <w:rFonts w:ascii="Arial" w:hAnsi="Arial" w:cs="Arial"/>
          <w:sz w:val="24"/>
          <w:szCs w:val="24"/>
        </w:rPr>
        <w:t>4.340</w:t>
      </w:r>
      <w:r>
        <w:rPr>
          <w:rFonts w:ascii="Arial" w:hAnsi="Arial" w:cs="Arial"/>
          <w:sz w:val="24"/>
          <w:szCs w:val="24"/>
        </w:rPr>
        <w:t>,00 M2</w:t>
      </w:r>
    </w:p>
    <w:p w14:paraId="1E52E302" w14:textId="0F3AE94C" w:rsidR="00D31D81" w:rsidRDefault="00D31D81" w:rsidP="00D31D81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EXTENSÃO – </w:t>
      </w:r>
      <w:r>
        <w:rPr>
          <w:rFonts w:ascii="Arial" w:hAnsi="Arial" w:cs="Arial"/>
          <w:sz w:val="24"/>
          <w:szCs w:val="24"/>
        </w:rPr>
        <w:t>620</w:t>
      </w:r>
      <w:r>
        <w:rPr>
          <w:rFonts w:ascii="Arial" w:hAnsi="Arial" w:cs="Arial"/>
          <w:sz w:val="24"/>
          <w:szCs w:val="24"/>
        </w:rPr>
        <w:t>,00 M</w:t>
      </w:r>
    </w:p>
    <w:p w14:paraId="6CDB8669" w14:textId="4FBA1296" w:rsidR="00D31D81" w:rsidRPr="00A94110" w:rsidRDefault="00D31D81" w:rsidP="00D31D81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LARGURA – </w:t>
      </w:r>
      <w:r>
        <w:rPr>
          <w:rFonts w:ascii="Arial" w:hAnsi="Arial" w:cs="Arial"/>
          <w:sz w:val="24"/>
          <w:szCs w:val="24"/>
        </w:rPr>
        <w:t>7</w:t>
      </w:r>
      <w:r>
        <w:rPr>
          <w:rFonts w:ascii="Arial" w:hAnsi="Arial" w:cs="Arial"/>
          <w:sz w:val="24"/>
          <w:szCs w:val="24"/>
        </w:rPr>
        <w:t>,00 M</w:t>
      </w:r>
    </w:p>
    <w:p w14:paraId="3AC88095" w14:textId="77777777" w:rsidR="00D31D81" w:rsidRPr="00A94110" w:rsidRDefault="00D31D81" w:rsidP="00D31D81">
      <w:pPr>
        <w:pStyle w:val="Corpodetexto"/>
        <w:jc w:val="both"/>
        <w:rPr>
          <w:rFonts w:ascii="Arial" w:hAnsi="Arial" w:cs="Arial"/>
          <w:b/>
          <w:sz w:val="24"/>
          <w:szCs w:val="24"/>
        </w:rPr>
      </w:pPr>
      <w:r w:rsidRPr="00A94110">
        <w:rPr>
          <w:rFonts w:ascii="Arial" w:hAnsi="Arial" w:cs="Arial"/>
          <w:b/>
          <w:sz w:val="24"/>
          <w:szCs w:val="24"/>
        </w:rPr>
        <w:t>I)</w:t>
      </w:r>
      <w:r w:rsidRPr="00A94110">
        <w:rPr>
          <w:rFonts w:ascii="Arial" w:hAnsi="Arial" w:cs="Arial"/>
          <w:b/>
          <w:sz w:val="24"/>
          <w:szCs w:val="24"/>
        </w:rPr>
        <w:tab/>
        <w:t xml:space="preserve">ESCAVAÇÃO E PREPARO DO </w:t>
      </w:r>
      <w:proofErr w:type="gramStart"/>
      <w:r w:rsidRPr="00A94110">
        <w:rPr>
          <w:rFonts w:ascii="Arial" w:hAnsi="Arial" w:cs="Arial"/>
          <w:b/>
          <w:sz w:val="24"/>
          <w:szCs w:val="24"/>
        </w:rPr>
        <w:t>SUB-LEITO</w:t>
      </w:r>
      <w:proofErr w:type="gramEnd"/>
      <w:r w:rsidRPr="00A94110">
        <w:rPr>
          <w:rFonts w:ascii="Arial" w:hAnsi="Arial" w:cs="Arial"/>
          <w:b/>
          <w:sz w:val="24"/>
          <w:szCs w:val="24"/>
        </w:rPr>
        <w:t>:</w:t>
      </w:r>
    </w:p>
    <w:p w14:paraId="38F9A8A6" w14:textId="77777777" w:rsidR="00D31D81" w:rsidRPr="00A94110" w:rsidRDefault="00D31D81" w:rsidP="00D31D81">
      <w:pPr>
        <w:pStyle w:val="Corpodetexto"/>
        <w:ind w:firstLine="708"/>
        <w:jc w:val="both"/>
        <w:rPr>
          <w:rFonts w:ascii="Arial" w:hAnsi="Arial" w:cs="Arial"/>
          <w:sz w:val="24"/>
          <w:szCs w:val="24"/>
        </w:rPr>
      </w:pPr>
      <w:r w:rsidRPr="00A94110">
        <w:rPr>
          <w:rFonts w:ascii="Arial" w:hAnsi="Arial" w:cs="Arial"/>
          <w:sz w:val="24"/>
          <w:szCs w:val="24"/>
        </w:rPr>
        <w:t xml:space="preserve">As escavações serão executadas com trator de esteiras, motoniveladora, </w:t>
      </w:r>
      <w:proofErr w:type="spellStart"/>
      <w:proofErr w:type="gramStart"/>
      <w:r w:rsidRPr="00A94110">
        <w:rPr>
          <w:rFonts w:ascii="Arial" w:hAnsi="Arial" w:cs="Arial"/>
          <w:sz w:val="24"/>
          <w:szCs w:val="24"/>
        </w:rPr>
        <w:t>retro-escavadeira</w:t>
      </w:r>
      <w:proofErr w:type="spellEnd"/>
      <w:proofErr w:type="gramEnd"/>
      <w:r w:rsidRPr="00A94110">
        <w:rPr>
          <w:rFonts w:ascii="Arial" w:hAnsi="Arial" w:cs="Arial"/>
          <w:sz w:val="24"/>
          <w:szCs w:val="24"/>
        </w:rPr>
        <w:t xml:space="preserve"> e pá carregadeira auxiliados por caminhões basculantes para remoção do material excedente e inadequado.</w:t>
      </w:r>
    </w:p>
    <w:p w14:paraId="5CC7BDF2" w14:textId="58B82831" w:rsidR="00D31D81" w:rsidRPr="00A94110" w:rsidRDefault="00D31D81" w:rsidP="00D31D81">
      <w:pPr>
        <w:pStyle w:val="Corpodetexto"/>
        <w:ind w:firstLine="708"/>
        <w:jc w:val="both"/>
        <w:rPr>
          <w:rFonts w:ascii="Arial" w:hAnsi="Arial" w:cs="Arial"/>
          <w:sz w:val="24"/>
          <w:szCs w:val="24"/>
        </w:rPr>
      </w:pPr>
      <w:r w:rsidRPr="00A94110">
        <w:rPr>
          <w:rFonts w:ascii="Arial" w:hAnsi="Arial" w:cs="Arial"/>
          <w:sz w:val="24"/>
          <w:szCs w:val="24"/>
        </w:rPr>
        <w:t xml:space="preserve">Após acertado o greide de projeto, se procederá o preparo do </w:t>
      </w:r>
      <w:proofErr w:type="spellStart"/>
      <w:proofErr w:type="gramStart"/>
      <w:r w:rsidRPr="00A94110">
        <w:rPr>
          <w:rFonts w:ascii="Arial" w:hAnsi="Arial" w:cs="Arial"/>
          <w:sz w:val="24"/>
          <w:szCs w:val="24"/>
        </w:rPr>
        <w:t>sub-leito</w:t>
      </w:r>
      <w:proofErr w:type="spellEnd"/>
      <w:proofErr w:type="gramEnd"/>
      <w:r w:rsidRPr="00A94110">
        <w:rPr>
          <w:rFonts w:ascii="Arial" w:hAnsi="Arial" w:cs="Arial"/>
          <w:sz w:val="24"/>
          <w:szCs w:val="24"/>
        </w:rPr>
        <w:t xml:space="preserve">. Inicialmente o subleito deverá ser escarificado, patrolado e compactado, tomando as formas do perfil transversal, greides e alinhamentos indicados no projeto. Onde o subleito não apresentar condições favoráveis à compactação com baixo suporte ou material </w:t>
      </w:r>
      <w:r w:rsidRPr="00A94110">
        <w:rPr>
          <w:rFonts w:ascii="Arial" w:hAnsi="Arial" w:cs="Arial"/>
          <w:color w:val="000000"/>
          <w:sz w:val="24"/>
          <w:szCs w:val="24"/>
        </w:rPr>
        <w:t>saturado,</w:t>
      </w:r>
      <w:r w:rsidRPr="00A94110">
        <w:rPr>
          <w:rFonts w:ascii="Arial" w:hAnsi="Arial" w:cs="Arial"/>
          <w:sz w:val="24"/>
          <w:szCs w:val="24"/>
        </w:rPr>
        <w:t xml:space="preserve"> deverá o material existente ser </w:t>
      </w:r>
      <w:proofErr w:type="spellStart"/>
      <w:r w:rsidRPr="00A94110">
        <w:rPr>
          <w:rFonts w:ascii="Arial" w:hAnsi="Arial" w:cs="Arial"/>
          <w:sz w:val="24"/>
          <w:szCs w:val="24"/>
        </w:rPr>
        <w:t>substituido</w:t>
      </w:r>
      <w:proofErr w:type="spellEnd"/>
      <w:r w:rsidRPr="00A94110">
        <w:rPr>
          <w:rFonts w:ascii="Arial" w:hAnsi="Arial" w:cs="Arial"/>
          <w:sz w:val="24"/>
          <w:szCs w:val="24"/>
        </w:rPr>
        <w:t xml:space="preserve"> por material selecionado de modo a conseguir-se um bom suporte, como prescreve a especificação de serviço 07/91 do DER/PR. A compactação será executada longitudinalmente, iniciando do bordo mais baixo e progredindo no sentido do ponto mais alto da seção transversal, exigindo-se que em cada passada do equipamento seja recoberto, no mínimo, a metade da largura da faixa anteriormente definida.</w:t>
      </w:r>
    </w:p>
    <w:p w14:paraId="75CEDE5A" w14:textId="77777777" w:rsidR="00D31D81" w:rsidRPr="00A94110" w:rsidRDefault="00D31D81" w:rsidP="00D31D81">
      <w:pPr>
        <w:pStyle w:val="Corpodetexto"/>
        <w:ind w:firstLine="708"/>
        <w:jc w:val="both"/>
        <w:rPr>
          <w:rFonts w:ascii="Arial" w:hAnsi="Arial" w:cs="Arial"/>
          <w:sz w:val="24"/>
          <w:szCs w:val="24"/>
        </w:rPr>
      </w:pPr>
      <w:r w:rsidRPr="00A94110">
        <w:rPr>
          <w:rFonts w:ascii="Arial" w:hAnsi="Arial" w:cs="Arial"/>
          <w:sz w:val="24"/>
          <w:szCs w:val="24"/>
        </w:rPr>
        <w:lastRenderedPageBreak/>
        <w:t xml:space="preserve">Os equipamentos utilizados são: rolos lisos vibratórios e rolos pneumáticos de pressão regulável, isoladamente ou conjugados. Conforme o tipo do material poderá ser utilizado o rolo pé de carneiro vibratório. Nos locais onde não seja possível o acesso destes </w:t>
      </w:r>
      <w:proofErr w:type="gramStart"/>
      <w:r w:rsidRPr="00A94110">
        <w:rPr>
          <w:rFonts w:ascii="Arial" w:hAnsi="Arial" w:cs="Arial"/>
          <w:sz w:val="24"/>
          <w:szCs w:val="24"/>
        </w:rPr>
        <w:t>equipamentos ,</w:t>
      </w:r>
      <w:proofErr w:type="gramEnd"/>
      <w:r w:rsidRPr="00A94110">
        <w:rPr>
          <w:rFonts w:ascii="Arial" w:hAnsi="Arial" w:cs="Arial"/>
          <w:sz w:val="24"/>
          <w:szCs w:val="24"/>
        </w:rPr>
        <w:t xml:space="preserve"> serão utilizados compactadores portáteis, manuais ou mecânicos.</w:t>
      </w:r>
    </w:p>
    <w:p w14:paraId="1C35230D" w14:textId="77777777" w:rsidR="00D31D81" w:rsidRPr="00A94110" w:rsidRDefault="00D31D81" w:rsidP="00D31D81">
      <w:pPr>
        <w:pStyle w:val="Corpodetexto"/>
        <w:jc w:val="both"/>
        <w:rPr>
          <w:rFonts w:ascii="Arial" w:hAnsi="Arial" w:cs="Arial"/>
          <w:sz w:val="24"/>
          <w:szCs w:val="24"/>
        </w:rPr>
      </w:pPr>
    </w:p>
    <w:p w14:paraId="35EF891E" w14:textId="77777777" w:rsidR="00D31D81" w:rsidRPr="00A94110" w:rsidRDefault="00D31D81" w:rsidP="00D31D81">
      <w:pPr>
        <w:pStyle w:val="Corpodetexto"/>
        <w:numPr>
          <w:ilvl w:val="0"/>
          <w:numId w:val="17"/>
        </w:num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  <w:r w:rsidRPr="00A94110">
        <w:rPr>
          <w:rFonts w:ascii="Arial" w:hAnsi="Arial" w:cs="Arial"/>
          <w:b/>
          <w:sz w:val="24"/>
          <w:szCs w:val="24"/>
        </w:rPr>
        <w:t>MEIOS-FIOS</w:t>
      </w:r>
    </w:p>
    <w:p w14:paraId="416C13FF" w14:textId="77777777" w:rsidR="00D31D81" w:rsidRPr="00A94110" w:rsidRDefault="00D31D81" w:rsidP="00D31D81">
      <w:pPr>
        <w:pStyle w:val="Corpodetexto"/>
        <w:numPr>
          <w:ilvl w:val="0"/>
          <w:numId w:val="20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A94110">
        <w:rPr>
          <w:rFonts w:ascii="Arial" w:hAnsi="Arial" w:cs="Arial"/>
          <w:sz w:val="24"/>
          <w:szCs w:val="24"/>
        </w:rPr>
        <w:t>Os meios-fios serão do tipo 2 DER (com sarjeta), moldados “in loco”, com traço 1:3, tendo o perfeito preparo das canchas para o trabalho do equipamento, devendo ser vistoriadas e liberadas pela fiscalização antes do início de sua execução.</w:t>
      </w:r>
    </w:p>
    <w:p w14:paraId="6A47FE24" w14:textId="77777777" w:rsidR="00D31D81" w:rsidRPr="00A94110" w:rsidRDefault="00D31D81" w:rsidP="00D31D81">
      <w:pPr>
        <w:pStyle w:val="Corpodetexto"/>
        <w:jc w:val="both"/>
        <w:rPr>
          <w:rFonts w:ascii="Arial" w:hAnsi="Arial" w:cs="Arial"/>
          <w:sz w:val="24"/>
          <w:szCs w:val="24"/>
        </w:rPr>
      </w:pPr>
    </w:p>
    <w:p w14:paraId="66EDA97B" w14:textId="77777777" w:rsidR="00D31D81" w:rsidRPr="00A94110" w:rsidRDefault="00D31D81" w:rsidP="00D31D81">
      <w:pPr>
        <w:pStyle w:val="Corpodetexto"/>
        <w:numPr>
          <w:ilvl w:val="0"/>
          <w:numId w:val="17"/>
        </w:num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  <w:r w:rsidRPr="00A94110">
        <w:rPr>
          <w:rFonts w:ascii="Arial" w:hAnsi="Arial" w:cs="Arial"/>
          <w:b/>
          <w:sz w:val="24"/>
          <w:szCs w:val="24"/>
        </w:rPr>
        <w:t>PEDRAS IRREGULARES</w:t>
      </w:r>
    </w:p>
    <w:p w14:paraId="468BBDEF" w14:textId="77777777" w:rsidR="00D31D81" w:rsidRPr="00A94110" w:rsidRDefault="00D31D81" w:rsidP="00D31D81">
      <w:pPr>
        <w:pStyle w:val="Corpodetexto"/>
        <w:ind w:firstLine="708"/>
        <w:jc w:val="both"/>
        <w:rPr>
          <w:rFonts w:ascii="Arial" w:hAnsi="Arial" w:cs="Arial"/>
          <w:sz w:val="24"/>
          <w:szCs w:val="24"/>
        </w:rPr>
      </w:pPr>
      <w:r w:rsidRPr="00A94110">
        <w:rPr>
          <w:rFonts w:ascii="Arial" w:hAnsi="Arial" w:cs="Arial"/>
          <w:sz w:val="24"/>
          <w:szCs w:val="24"/>
        </w:rPr>
        <w:t>As pedras serão assentadas sobre colchão de argila vermelha em canchas de 1,00m no sentido transversal e de 5,00m a 10,00m no sentido longitudinal, de modo a conformar o perfil projetado.</w:t>
      </w:r>
    </w:p>
    <w:p w14:paraId="7A024307" w14:textId="77777777" w:rsidR="00D31D81" w:rsidRPr="00A94110" w:rsidRDefault="00D31D81" w:rsidP="00D31D81">
      <w:pPr>
        <w:pStyle w:val="Corpodetexto"/>
        <w:ind w:firstLine="708"/>
        <w:jc w:val="both"/>
        <w:rPr>
          <w:rFonts w:ascii="Arial" w:hAnsi="Arial" w:cs="Arial"/>
          <w:sz w:val="24"/>
          <w:szCs w:val="24"/>
        </w:rPr>
      </w:pPr>
      <w:r w:rsidRPr="00A94110">
        <w:rPr>
          <w:rFonts w:ascii="Arial" w:hAnsi="Arial" w:cs="Arial"/>
          <w:sz w:val="24"/>
          <w:szCs w:val="24"/>
        </w:rPr>
        <w:t>Nessa marcação deve-se verificar a declividade transversal e longitudinal.</w:t>
      </w:r>
    </w:p>
    <w:p w14:paraId="43D24F24" w14:textId="77777777" w:rsidR="00D31D81" w:rsidRPr="00A94110" w:rsidRDefault="00D31D81" w:rsidP="00D31D81">
      <w:pPr>
        <w:pStyle w:val="Corpodetexto"/>
        <w:ind w:firstLine="708"/>
        <w:jc w:val="both"/>
        <w:rPr>
          <w:rFonts w:ascii="Arial" w:hAnsi="Arial" w:cs="Arial"/>
          <w:sz w:val="24"/>
          <w:szCs w:val="24"/>
        </w:rPr>
      </w:pPr>
      <w:r w:rsidRPr="00A94110">
        <w:rPr>
          <w:rFonts w:ascii="Arial" w:hAnsi="Arial" w:cs="Arial"/>
          <w:sz w:val="24"/>
          <w:szCs w:val="24"/>
        </w:rPr>
        <w:t>Após segue-se o assentamento das pedras irregulares com as faces de rolamento cuidadosamente escolhidos, entrelaçadas e bem unidas de modo que não coincidam as juntas vizinhas ficando de forma alongada em sentido transversal do eixo da pista, não excedendo o espaçamento entre as pedras a 0,01m. As juntas que ficarem maiores deverão ser preenchidas com lascas de pedras, deixando-se sempre bem visíveis e limpas as faces de rolamento.</w:t>
      </w:r>
    </w:p>
    <w:p w14:paraId="7632EB9F" w14:textId="77777777" w:rsidR="00D31D81" w:rsidRPr="00A94110" w:rsidRDefault="00D31D81" w:rsidP="00D31D81">
      <w:pPr>
        <w:pStyle w:val="Corpodetexto"/>
        <w:ind w:firstLine="708"/>
        <w:jc w:val="both"/>
        <w:rPr>
          <w:rFonts w:ascii="Arial" w:hAnsi="Arial" w:cs="Arial"/>
          <w:sz w:val="24"/>
          <w:szCs w:val="24"/>
        </w:rPr>
      </w:pPr>
      <w:r w:rsidRPr="00A94110">
        <w:rPr>
          <w:rFonts w:ascii="Arial" w:hAnsi="Arial" w:cs="Arial"/>
          <w:sz w:val="24"/>
          <w:szCs w:val="24"/>
        </w:rPr>
        <w:t>As dimensões da pedra irregular deverão ser:</w:t>
      </w:r>
    </w:p>
    <w:p w14:paraId="1A8620E9" w14:textId="77777777" w:rsidR="00D31D81" w:rsidRPr="00A94110" w:rsidRDefault="00D31D81" w:rsidP="00D31D81">
      <w:pPr>
        <w:pStyle w:val="Corpodetexto"/>
        <w:numPr>
          <w:ilvl w:val="0"/>
          <w:numId w:val="18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A94110">
        <w:rPr>
          <w:rFonts w:ascii="Arial" w:hAnsi="Arial" w:cs="Arial"/>
          <w:sz w:val="24"/>
          <w:szCs w:val="24"/>
        </w:rPr>
        <w:t>Seção de topo variando de 0,05m a 0,12m;</w:t>
      </w:r>
    </w:p>
    <w:p w14:paraId="26A93EB9" w14:textId="77777777" w:rsidR="00D31D81" w:rsidRPr="00A94110" w:rsidRDefault="00D31D81" w:rsidP="00D31D81">
      <w:pPr>
        <w:pStyle w:val="Corpodetexto"/>
        <w:numPr>
          <w:ilvl w:val="0"/>
          <w:numId w:val="18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A94110">
        <w:rPr>
          <w:rFonts w:ascii="Arial" w:hAnsi="Arial" w:cs="Arial"/>
          <w:sz w:val="24"/>
          <w:szCs w:val="24"/>
        </w:rPr>
        <w:t>Altura de 0,13m a 0,17m;</w:t>
      </w:r>
    </w:p>
    <w:p w14:paraId="45D7FBE6" w14:textId="77777777" w:rsidR="00D31D81" w:rsidRPr="00A94110" w:rsidRDefault="00D31D81" w:rsidP="00D31D81">
      <w:pPr>
        <w:pStyle w:val="Corpodetexto"/>
        <w:numPr>
          <w:ilvl w:val="0"/>
          <w:numId w:val="18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A94110">
        <w:rPr>
          <w:rFonts w:ascii="Arial" w:hAnsi="Arial" w:cs="Arial"/>
          <w:sz w:val="24"/>
          <w:szCs w:val="24"/>
        </w:rPr>
        <w:t xml:space="preserve">Consumo médio de </w:t>
      </w:r>
      <w:smartTag w:uri="urn:schemas-microsoft-com:office:smarttags" w:element="metricconverter">
        <w:smartTagPr>
          <w:attr w:name="ProductID" w:val="85 a"/>
        </w:smartTagPr>
        <w:r w:rsidRPr="00A94110">
          <w:rPr>
            <w:rFonts w:ascii="Arial" w:hAnsi="Arial" w:cs="Arial"/>
            <w:sz w:val="24"/>
            <w:szCs w:val="24"/>
          </w:rPr>
          <w:t>85 a</w:t>
        </w:r>
      </w:smartTag>
      <w:r w:rsidRPr="00A94110">
        <w:rPr>
          <w:rFonts w:ascii="Arial" w:hAnsi="Arial" w:cs="Arial"/>
          <w:sz w:val="24"/>
          <w:szCs w:val="24"/>
        </w:rPr>
        <w:t xml:space="preserve"> </w:t>
      </w:r>
      <w:smartTag w:uri="urn:schemas-microsoft-com:office:smarttags" w:element="metricconverter">
        <w:smartTagPr>
          <w:attr w:name="ProductID" w:val="90 pedras"/>
        </w:smartTagPr>
        <w:r w:rsidRPr="00A94110">
          <w:rPr>
            <w:rFonts w:ascii="Arial" w:hAnsi="Arial" w:cs="Arial"/>
            <w:sz w:val="24"/>
            <w:szCs w:val="24"/>
          </w:rPr>
          <w:t>90 pedras</w:t>
        </w:r>
      </w:smartTag>
      <w:r w:rsidRPr="00A94110">
        <w:rPr>
          <w:rFonts w:ascii="Arial" w:hAnsi="Arial" w:cs="Arial"/>
          <w:sz w:val="24"/>
          <w:szCs w:val="24"/>
        </w:rPr>
        <w:t xml:space="preserve"> por metro quadrado.</w:t>
      </w:r>
    </w:p>
    <w:p w14:paraId="09E78558" w14:textId="77777777" w:rsidR="00D31D81" w:rsidRPr="00A94110" w:rsidRDefault="00D31D81" w:rsidP="00D31D81">
      <w:pPr>
        <w:pStyle w:val="Corpodetexto"/>
        <w:jc w:val="both"/>
        <w:rPr>
          <w:rFonts w:ascii="Arial" w:hAnsi="Arial" w:cs="Arial"/>
          <w:sz w:val="24"/>
          <w:szCs w:val="24"/>
        </w:rPr>
      </w:pPr>
    </w:p>
    <w:p w14:paraId="11F32BD5" w14:textId="77777777" w:rsidR="00D31D81" w:rsidRPr="00A94110" w:rsidRDefault="00D31D81" w:rsidP="00D31D81">
      <w:pPr>
        <w:pStyle w:val="Corpodetexto"/>
        <w:jc w:val="both"/>
        <w:rPr>
          <w:rFonts w:ascii="Arial" w:hAnsi="Arial" w:cs="Arial"/>
          <w:b/>
          <w:sz w:val="24"/>
          <w:szCs w:val="24"/>
        </w:rPr>
      </w:pPr>
      <w:r w:rsidRPr="00A94110">
        <w:rPr>
          <w:rFonts w:ascii="Arial" w:hAnsi="Arial" w:cs="Arial"/>
          <w:b/>
          <w:sz w:val="24"/>
          <w:szCs w:val="24"/>
        </w:rPr>
        <w:t>IV.1</w:t>
      </w:r>
      <w:r w:rsidRPr="00A94110">
        <w:rPr>
          <w:rFonts w:ascii="Arial" w:hAnsi="Arial" w:cs="Arial"/>
          <w:b/>
          <w:sz w:val="24"/>
          <w:szCs w:val="24"/>
        </w:rPr>
        <w:tab/>
        <w:t>REJUNTE DAS PEDRAS</w:t>
      </w:r>
    </w:p>
    <w:p w14:paraId="38E539F6" w14:textId="77777777" w:rsidR="00D31D81" w:rsidRPr="00A94110" w:rsidRDefault="00D31D81" w:rsidP="00D31D81">
      <w:pPr>
        <w:pStyle w:val="Corpodetexto"/>
        <w:ind w:firstLine="708"/>
        <w:jc w:val="both"/>
        <w:rPr>
          <w:rFonts w:ascii="Arial" w:hAnsi="Arial" w:cs="Arial"/>
          <w:sz w:val="24"/>
          <w:szCs w:val="24"/>
        </w:rPr>
      </w:pPr>
      <w:r w:rsidRPr="00A94110">
        <w:rPr>
          <w:rFonts w:ascii="Arial" w:hAnsi="Arial" w:cs="Arial"/>
          <w:sz w:val="24"/>
          <w:szCs w:val="24"/>
        </w:rPr>
        <w:t xml:space="preserve">Após concluído o assentamento será espalhada uma camada de pó de pedra, com espessura de aproximadamente 0,02m e com auxílio de vassouras, rolos e </w:t>
      </w:r>
      <w:proofErr w:type="spellStart"/>
      <w:r w:rsidRPr="00A94110">
        <w:rPr>
          <w:rFonts w:ascii="Arial" w:hAnsi="Arial" w:cs="Arial"/>
          <w:sz w:val="24"/>
          <w:szCs w:val="24"/>
        </w:rPr>
        <w:t>vassourões</w:t>
      </w:r>
      <w:proofErr w:type="spellEnd"/>
      <w:r w:rsidRPr="00A94110">
        <w:rPr>
          <w:rFonts w:ascii="Arial" w:hAnsi="Arial" w:cs="Arial"/>
          <w:sz w:val="24"/>
          <w:szCs w:val="24"/>
        </w:rPr>
        <w:t xml:space="preserve"> será feita a varredura, preenchendo os vazios entre as pedras assentadas.</w:t>
      </w:r>
    </w:p>
    <w:p w14:paraId="4CED52F4" w14:textId="77777777" w:rsidR="00D31D81" w:rsidRDefault="00D31D81" w:rsidP="00D31D81">
      <w:pPr>
        <w:pStyle w:val="Corpodetexto"/>
        <w:jc w:val="both"/>
        <w:rPr>
          <w:rFonts w:ascii="Arial" w:hAnsi="Arial" w:cs="Arial"/>
          <w:sz w:val="24"/>
          <w:szCs w:val="24"/>
        </w:rPr>
      </w:pPr>
    </w:p>
    <w:p w14:paraId="47944A82" w14:textId="77777777" w:rsidR="00D31D81" w:rsidRPr="00A94110" w:rsidRDefault="00D31D81" w:rsidP="00D31D81">
      <w:pPr>
        <w:pStyle w:val="Corpodetexto"/>
        <w:jc w:val="both"/>
        <w:rPr>
          <w:rFonts w:ascii="Arial" w:hAnsi="Arial" w:cs="Arial"/>
          <w:b/>
          <w:sz w:val="24"/>
          <w:szCs w:val="24"/>
        </w:rPr>
      </w:pPr>
      <w:r w:rsidRPr="00A94110">
        <w:rPr>
          <w:rFonts w:ascii="Arial" w:hAnsi="Arial" w:cs="Arial"/>
          <w:b/>
          <w:sz w:val="24"/>
          <w:szCs w:val="24"/>
        </w:rPr>
        <w:t>IV.2</w:t>
      </w:r>
      <w:r w:rsidRPr="00A94110">
        <w:rPr>
          <w:rFonts w:ascii="Arial" w:hAnsi="Arial" w:cs="Arial"/>
          <w:b/>
          <w:sz w:val="24"/>
          <w:szCs w:val="24"/>
        </w:rPr>
        <w:tab/>
        <w:t>COMPACTAÇÃO</w:t>
      </w:r>
    </w:p>
    <w:p w14:paraId="1EFB3E56" w14:textId="77777777" w:rsidR="00D31D81" w:rsidRPr="00A94110" w:rsidRDefault="00D31D81" w:rsidP="00D31D81">
      <w:pPr>
        <w:pStyle w:val="Corpodetexto"/>
        <w:ind w:firstLine="708"/>
        <w:jc w:val="both"/>
        <w:rPr>
          <w:rFonts w:ascii="Arial" w:hAnsi="Arial" w:cs="Arial"/>
          <w:sz w:val="24"/>
          <w:szCs w:val="24"/>
        </w:rPr>
      </w:pPr>
      <w:r w:rsidRPr="00A94110">
        <w:rPr>
          <w:rFonts w:ascii="Arial" w:hAnsi="Arial" w:cs="Arial"/>
          <w:sz w:val="24"/>
          <w:szCs w:val="24"/>
        </w:rPr>
        <w:t>Após o rejuntamento das pedras irregulares, o calçamento será compactado com rolo compressor liso de 3 rodas ou do tipo tandem com peso mínimo de 10 t. A rolagem deverá progredir das bordas para o eixo.</w:t>
      </w:r>
    </w:p>
    <w:p w14:paraId="27932C4E" w14:textId="77777777" w:rsidR="00D31D81" w:rsidRPr="00A94110" w:rsidRDefault="00D31D81" w:rsidP="00D31D81">
      <w:pPr>
        <w:pStyle w:val="Corpodetexto"/>
        <w:jc w:val="both"/>
        <w:rPr>
          <w:rFonts w:ascii="Arial" w:hAnsi="Arial" w:cs="Arial"/>
          <w:sz w:val="24"/>
          <w:szCs w:val="24"/>
        </w:rPr>
      </w:pPr>
      <w:r w:rsidRPr="00A94110">
        <w:rPr>
          <w:rFonts w:ascii="Arial" w:hAnsi="Arial" w:cs="Arial"/>
          <w:sz w:val="24"/>
          <w:szCs w:val="24"/>
        </w:rPr>
        <w:lastRenderedPageBreak/>
        <w:tab/>
        <w:t>Esta rolagem deverá ser uniforme, de modo que cada passada atinja metade da outra faixa de rolamento.</w:t>
      </w:r>
    </w:p>
    <w:p w14:paraId="5417759D" w14:textId="77777777" w:rsidR="00D31D81" w:rsidRPr="00A94110" w:rsidRDefault="00D31D81" w:rsidP="00D31D81">
      <w:pPr>
        <w:pStyle w:val="Corpodetexto"/>
        <w:jc w:val="both"/>
        <w:rPr>
          <w:rFonts w:ascii="Arial" w:hAnsi="Arial" w:cs="Arial"/>
          <w:sz w:val="24"/>
          <w:szCs w:val="24"/>
        </w:rPr>
      </w:pPr>
    </w:p>
    <w:p w14:paraId="2307FA9A" w14:textId="77777777" w:rsidR="00D31D81" w:rsidRPr="00C32B43" w:rsidRDefault="00D31D81" w:rsidP="00D31D81">
      <w:pPr>
        <w:pStyle w:val="Corpodetexto"/>
        <w:numPr>
          <w:ilvl w:val="0"/>
          <w:numId w:val="17"/>
        </w:numPr>
        <w:spacing w:after="0" w:line="240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A94110">
        <w:rPr>
          <w:rFonts w:ascii="Arial" w:hAnsi="Arial" w:cs="Arial"/>
          <w:b/>
          <w:bCs/>
          <w:sz w:val="24"/>
          <w:szCs w:val="24"/>
        </w:rPr>
        <w:t>URBANISMO DOS PASSEIOS</w:t>
      </w:r>
      <w:r>
        <w:rPr>
          <w:rFonts w:ascii="Arial" w:hAnsi="Arial" w:cs="Arial"/>
          <w:b/>
          <w:bCs/>
          <w:sz w:val="24"/>
          <w:szCs w:val="24"/>
        </w:rPr>
        <w:t>/SINALIZAÇÃO</w:t>
      </w:r>
    </w:p>
    <w:p w14:paraId="0425B560" w14:textId="77777777" w:rsidR="00D31D81" w:rsidRPr="00A94110" w:rsidRDefault="00D31D81" w:rsidP="00D31D81">
      <w:pPr>
        <w:pStyle w:val="Corpodetexto"/>
        <w:numPr>
          <w:ilvl w:val="0"/>
          <w:numId w:val="19"/>
        </w:numPr>
        <w:spacing w:after="0" w:line="240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A94110">
        <w:rPr>
          <w:rFonts w:ascii="Arial" w:hAnsi="Arial" w:cs="Arial"/>
          <w:b/>
          <w:bCs/>
          <w:sz w:val="24"/>
          <w:szCs w:val="24"/>
        </w:rPr>
        <w:t>CALÇADAS:</w:t>
      </w:r>
    </w:p>
    <w:p w14:paraId="35ABC5AB" w14:textId="79E5647B" w:rsidR="00D31D81" w:rsidRPr="00A94110" w:rsidRDefault="00D31D81" w:rsidP="00D31D81">
      <w:pPr>
        <w:pStyle w:val="Corpodetexto"/>
        <w:ind w:left="1065" w:firstLine="351"/>
        <w:jc w:val="both"/>
        <w:rPr>
          <w:rFonts w:ascii="Arial" w:hAnsi="Arial" w:cs="Arial"/>
          <w:sz w:val="24"/>
          <w:szCs w:val="24"/>
        </w:rPr>
      </w:pPr>
      <w:r w:rsidRPr="00A94110">
        <w:rPr>
          <w:rFonts w:ascii="Arial" w:hAnsi="Arial" w:cs="Arial"/>
          <w:sz w:val="24"/>
          <w:szCs w:val="24"/>
        </w:rPr>
        <w:t xml:space="preserve">Os passeios serão em </w:t>
      </w:r>
      <w:r w:rsidR="00353790">
        <w:rPr>
          <w:rFonts w:ascii="Arial" w:hAnsi="Arial" w:cs="Arial"/>
          <w:sz w:val="24"/>
          <w:szCs w:val="24"/>
        </w:rPr>
        <w:t>blocos de concreto intertravados</w:t>
      </w:r>
      <w:r w:rsidRPr="00A94110">
        <w:rPr>
          <w:rFonts w:ascii="Arial" w:hAnsi="Arial" w:cs="Arial"/>
          <w:sz w:val="24"/>
          <w:szCs w:val="24"/>
        </w:rPr>
        <w:t xml:space="preserve"> com largura de 1,20m cada lado, </w:t>
      </w:r>
      <w:r w:rsidR="00353790">
        <w:rPr>
          <w:rFonts w:ascii="Arial" w:hAnsi="Arial" w:cs="Arial"/>
          <w:sz w:val="24"/>
          <w:szCs w:val="24"/>
        </w:rPr>
        <w:t xml:space="preserve">assentados sobre lastro de pó de pedra, com espessura do </w:t>
      </w:r>
      <w:proofErr w:type="spellStart"/>
      <w:r w:rsidR="00353790">
        <w:rPr>
          <w:rFonts w:ascii="Arial" w:hAnsi="Arial" w:cs="Arial"/>
          <w:sz w:val="24"/>
          <w:szCs w:val="24"/>
        </w:rPr>
        <w:t>paver</w:t>
      </w:r>
      <w:proofErr w:type="spellEnd"/>
      <w:r w:rsidR="00353790">
        <w:rPr>
          <w:rFonts w:ascii="Arial" w:hAnsi="Arial" w:cs="Arial"/>
          <w:sz w:val="24"/>
          <w:szCs w:val="24"/>
        </w:rPr>
        <w:t xml:space="preserve"> de 6</w:t>
      </w:r>
      <w:proofErr w:type="gramStart"/>
      <w:r w:rsidR="00353790">
        <w:rPr>
          <w:rFonts w:ascii="Arial" w:hAnsi="Arial" w:cs="Arial"/>
          <w:sz w:val="24"/>
          <w:szCs w:val="24"/>
        </w:rPr>
        <w:t>cm.</w:t>
      </w:r>
      <w:r w:rsidRPr="00A94110">
        <w:rPr>
          <w:rFonts w:ascii="Arial" w:hAnsi="Arial" w:cs="Arial"/>
          <w:sz w:val="24"/>
          <w:szCs w:val="24"/>
        </w:rPr>
        <w:t>.</w:t>
      </w:r>
      <w:proofErr w:type="gramEnd"/>
    </w:p>
    <w:p w14:paraId="19CB07E4" w14:textId="77777777" w:rsidR="00D31D81" w:rsidRPr="00A94110" w:rsidRDefault="00D31D81" w:rsidP="00D31D81">
      <w:pPr>
        <w:pStyle w:val="Corpodetexto"/>
        <w:numPr>
          <w:ilvl w:val="0"/>
          <w:numId w:val="19"/>
        </w:numPr>
        <w:spacing w:after="0" w:line="240" w:lineRule="auto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PLACAS DE SINALIZAÇÃO</w:t>
      </w:r>
      <w:r w:rsidRPr="00A94110">
        <w:rPr>
          <w:rFonts w:ascii="Arial" w:hAnsi="Arial" w:cs="Arial"/>
          <w:b/>
          <w:bCs/>
          <w:sz w:val="24"/>
          <w:szCs w:val="24"/>
        </w:rPr>
        <w:t>:</w:t>
      </w:r>
    </w:p>
    <w:p w14:paraId="1CFA7658" w14:textId="77777777" w:rsidR="00D31D81" w:rsidRDefault="00D31D81" w:rsidP="00D31D81">
      <w:pPr>
        <w:ind w:left="847"/>
        <w:jc w:val="both"/>
        <w:rPr>
          <w:rFonts w:ascii="Arial" w:hAnsi="Arial" w:cs="Arial"/>
          <w:sz w:val="24"/>
          <w:szCs w:val="24"/>
        </w:rPr>
      </w:pPr>
      <w:r w:rsidRPr="00731CC2">
        <w:rPr>
          <w:rFonts w:ascii="Arial" w:hAnsi="Arial" w:cs="Arial"/>
          <w:sz w:val="24"/>
          <w:szCs w:val="24"/>
        </w:rPr>
        <w:t xml:space="preserve">Serão colocadas placas de sinalização viária vertical, do tipo Placas de Preferencial, conforme detalhes do projeto, com tubo de aço galvanizado de 1 ½”, comprimento de </w:t>
      </w:r>
      <w:smartTag w:uri="urn:schemas-microsoft-com:office:smarttags" w:element="metricconverter">
        <w:smartTagPr>
          <w:attr w:name="ProductID" w:val="3,00 metros"/>
        </w:smartTagPr>
        <w:r w:rsidRPr="00731CC2">
          <w:rPr>
            <w:rFonts w:ascii="Arial" w:hAnsi="Arial" w:cs="Arial"/>
            <w:sz w:val="24"/>
            <w:szCs w:val="24"/>
          </w:rPr>
          <w:t>3,00 metros</w:t>
        </w:r>
      </w:smartTag>
      <w:r w:rsidRPr="00731CC2">
        <w:rPr>
          <w:rFonts w:ascii="Arial" w:hAnsi="Arial" w:cs="Arial"/>
          <w:sz w:val="24"/>
          <w:szCs w:val="24"/>
        </w:rPr>
        <w:t xml:space="preserve"> e placa com película refletiva.</w:t>
      </w:r>
    </w:p>
    <w:p w14:paraId="2B350B96" w14:textId="77777777" w:rsidR="00D31D81" w:rsidRPr="00C32B43" w:rsidRDefault="00D31D81" w:rsidP="00D31D81">
      <w:pPr>
        <w:pStyle w:val="Corpodetexto"/>
        <w:ind w:left="1065"/>
        <w:jc w:val="both"/>
        <w:rPr>
          <w:rFonts w:ascii="Arial" w:hAnsi="Arial" w:cs="Arial"/>
          <w:sz w:val="24"/>
          <w:szCs w:val="24"/>
        </w:rPr>
      </w:pPr>
    </w:p>
    <w:p w14:paraId="2D0A3F67" w14:textId="77777777" w:rsidR="00D31D81" w:rsidRPr="00A94110" w:rsidRDefault="00D31D81" w:rsidP="00D31D81">
      <w:pPr>
        <w:pStyle w:val="Corpodetexto"/>
        <w:jc w:val="both"/>
        <w:rPr>
          <w:rFonts w:ascii="Arial" w:hAnsi="Arial" w:cs="Arial"/>
          <w:b/>
          <w:sz w:val="24"/>
          <w:szCs w:val="24"/>
        </w:rPr>
      </w:pPr>
      <w:r w:rsidRPr="00A94110">
        <w:rPr>
          <w:rFonts w:ascii="Arial" w:hAnsi="Arial" w:cs="Arial"/>
          <w:b/>
          <w:sz w:val="24"/>
          <w:szCs w:val="24"/>
        </w:rPr>
        <w:t>VI)</w:t>
      </w:r>
      <w:r w:rsidRPr="00A94110">
        <w:rPr>
          <w:rFonts w:ascii="Arial" w:hAnsi="Arial" w:cs="Arial"/>
          <w:b/>
          <w:sz w:val="24"/>
          <w:szCs w:val="24"/>
        </w:rPr>
        <w:tab/>
        <w:t>GALERIAS DE ÁGUAS PLUVIAIS</w:t>
      </w:r>
    </w:p>
    <w:p w14:paraId="7D2F17F3" w14:textId="77777777" w:rsidR="00D31D81" w:rsidRPr="00A94110" w:rsidRDefault="00D31D81" w:rsidP="00D31D81">
      <w:pPr>
        <w:pStyle w:val="Corpodetexto"/>
        <w:ind w:firstLine="705"/>
        <w:jc w:val="both"/>
        <w:rPr>
          <w:rFonts w:ascii="Arial" w:hAnsi="Arial" w:cs="Arial"/>
          <w:sz w:val="24"/>
          <w:szCs w:val="24"/>
        </w:rPr>
      </w:pPr>
      <w:r w:rsidRPr="00A94110">
        <w:rPr>
          <w:rFonts w:ascii="Arial" w:hAnsi="Arial" w:cs="Arial"/>
          <w:sz w:val="24"/>
          <w:szCs w:val="24"/>
        </w:rPr>
        <w:t>As galerias de águas pluviais serão executadas em tubos de concreto tipo macho e fêmea, assentadas sem berço em valas abertas com equipamento, tendo o fundo compactado convenientemente, (obedecendo a orientação do Departamento de Engenharia da Prefeitura Municipal)</w:t>
      </w:r>
    </w:p>
    <w:p w14:paraId="063EEE67" w14:textId="37807A22" w:rsidR="00D31D81" w:rsidRDefault="00353790" w:rsidP="00D31D81">
      <w:pPr>
        <w:pStyle w:val="Corpodetex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Serão</w:t>
      </w:r>
      <w:r w:rsidR="00D31D81">
        <w:rPr>
          <w:rFonts w:ascii="Arial" w:hAnsi="Arial" w:cs="Arial"/>
          <w:sz w:val="24"/>
          <w:szCs w:val="24"/>
        </w:rPr>
        <w:t xml:space="preserve"> executad</w:t>
      </w:r>
      <w:r>
        <w:rPr>
          <w:rFonts w:ascii="Arial" w:hAnsi="Arial" w:cs="Arial"/>
          <w:sz w:val="24"/>
          <w:szCs w:val="24"/>
        </w:rPr>
        <w:t>as</w:t>
      </w:r>
      <w:r w:rsidR="00D31D81">
        <w:rPr>
          <w:rFonts w:ascii="Arial" w:hAnsi="Arial" w:cs="Arial"/>
          <w:sz w:val="24"/>
          <w:szCs w:val="24"/>
        </w:rPr>
        <w:t xml:space="preserve"> bocas de lobo </w:t>
      </w:r>
      <w:r>
        <w:rPr>
          <w:rFonts w:ascii="Arial" w:hAnsi="Arial" w:cs="Arial"/>
          <w:sz w:val="24"/>
          <w:szCs w:val="24"/>
        </w:rPr>
        <w:t>em alvenaria de blocos de concreto, conforme projeto específico.</w:t>
      </w:r>
    </w:p>
    <w:p w14:paraId="11E86B7A" w14:textId="77777777" w:rsidR="00D31D81" w:rsidRDefault="00D31D81" w:rsidP="00D31D81">
      <w:pPr>
        <w:pStyle w:val="Corpodetexto"/>
        <w:jc w:val="both"/>
        <w:rPr>
          <w:rFonts w:ascii="Arial" w:hAnsi="Arial" w:cs="Arial"/>
          <w:b/>
          <w:sz w:val="24"/>
          <w:szCs w:val="24"/>
        </w:rPr>
      </w:pPr>
    </w:p>
    <w:p w14:paraId="1C6FE2AB" w14:textId="77777777" w:rsidR="00D31D81" w:rsidRPr="00A94110" w:rsidRDefault="00D31D81" w:rsidP="00D31D81">
      <w:pPr>
        <w:pStyle w:val="Corpodetexto"/>
        <w:jc w:val="both"/>
        <w:rPr>
          <w:rFonts w:ascii="Arial" w:hAnsi="Arial" w:cs="Arial"/>
          <w:b/>
          <w:sz w:val="24"/>
          <w:szCs w:val="24"/>
        </w:rPr>
      </w:pPr>
      <w:r w:rsidRPr="00A94110">
        <w:rPr>
          <w:rFonts w:ascii="Arial" w:hAnsi="Arial" w:cs="Arial"/>
          <w:b/>
          <w:sz w:val="24"/>
          <w:szCs w:val="24"/>
        </w:rPr>
        <w:t>VII)</w:t>
      </w:r>
      <w:r w:rsidRPr="00A94110">
        <w:rPr>
          <w:rFonts w:ascii="Arial" w:hAnsi="Arial" w:cs="Arial"/>
          <w:b/>
          <w:sz w:val="24"/>
          <w:szCs w:val="24"/>
        </w:rPr>
        <w:tab/>
        <w:t>RECEPÇÃO DE OBRA</w:t>
      </w:r>
    </w:p>
    <w:p w14:paraId="0B576835" w14:textId="77777777" w:rsidR="00D31D81" w:rsidRPr="00A94110" w:rsidRDefault="00D31D81" w:rsidP="00D31D81">
      <w:pPr>
        <w:pStyle w:val="Corpodetexto"/>
        <w:jc w:val="both"/>
        <w:rPr>
          <w:rFonts w:ascii="Arial" w:hAnsi="Arial" w:cs="Arial"/>
          <w:sz w:val="24"/>
          <w:szCs w:val="24"/>
        </w:rPr>
      </w:pPr>
      <w:r w:rsidRPr="00A94110">
        <w:rPr>
          <w:rFonts w:ascii="Arial" w:hAnsi="Arial" w:cs="Arial"/>
          <w:sz w:val="24"/>
          <w:szCs w:val="24"/>
        </w:rPr>
        <w:tab/>
        <w:t>Após concluída a obra será totalmente limpa, com remoção do material excedente e entulhos provenientes da sua execução.</w:t>
      </w:r>
    </w:p>
    <w:p w14:paraId="33456191" w14:textId="77777777" w:rsidR="00D31D81" w:rsidRPr="00A94110" w:rsidRDefault="00D31D81" w:rsidP="00D31D81">
      <w:pPr>
        <w:pStyle w:val="Corpodetexto"/>
        <w:jc w:val="both"/>
        <w:rPr>
          <w:rFonts w:ascii="Arial" w:hAnsi="Arial" w:cs="Arial"/>
          <w:sz w:val="24"/>
          <w:szCs w:val="24"/>
        </w:rPr>
      </w:pPr>
      <w:r w:rsidRPr="00A94110">
        <w:rPr>
          <w:rFonts w:ascii="Arial" w:hAnsi="Arial" w:cs="Arial"/>
          <w:sz w:val="24"/>
          <w:szCs w:val="24"/>
        </w:rPr>
        <w:tab/>
        <w:t>A liberação da obra será feita após vistoria e termo de recepção do Departamento de Engenharia da Prefeitura Municipal.</w:t>
      </w:r>
    </w:p>
    <w:p w14:paraId="07BCC6E1" w14:textId="77777777" w:rsidR="00D31D81" w:rsidRPr="00A94110" w:rsidRDefault="00D31D81" w:rsidP="00D31D81">
      <w:pPr>
        <w:pStyle w:val="Corpodetexto"/>
        <w:jc w:val="both"/>
        <w:rPr>
          <w:rFonts w:ascii="Arial" w:hAnsi="Arial" w:cs="Arial"/>
          <w:sz w:val="24"/>
          <w:szCs w:val="24"/>
        </w:rPr>
      </w:pPr>
    </w:p>
    <w:p w14:paraId="702658FD" w14:textId="77777777" w:rsidR="00D31D81" w:rsidRPr="00A94110" w:rsidRDefault="00D31D81" w:rsidP="00D31D81">
      <w:pPr>
        <w:pStyle w:val="Corpodetexto"/>
        <w:ind w:firstLine="709"/>
        <w:jc w:val="both"/>
        <w:rPr>
          <w:rFonts w:ascii="Arial" w:hAnsi="Arial" w:cs="Arial"/>
          <w:sz w:val="24"/>
          <w:szCs w:val="24"/>
        </w:rPr>
      </w:pPr>
    </w:p>
    <w:p w14:paraId="0A30C50B" w14:textId="2657A26A" w:rsidR="00D31D81" w:rsidRPr="002302E0" w:rsidRDefault="00D31D81" w:rsidP="00D31D81">
      <w:pPr>
        <w:pStyle w:val="Corpodetexto"/>
        <w:ind w:firstLine="709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Marquinho, </w:t>
      </w:r>
      <w:r w:rsidR="00353790">
        <w:rPr>
          <w:rFonts w:ascii="Arial" w:hAnsi="Arial" w:cs="Arial"/>
          <w:sz w:val="24"/>
          <w:szCs w:val="24"/>
        </w:rPr>
        <w:t>17 de novembro de 2023.</w:t>
      </w:r>
    </w:p>
    <w:p w14:paraId="0C03F677" w14:textId="77777777" w:rsidR="00D31D81" w:rsidRPr="00A94110" w:rsidRDefault="00D31D81" w:rsidP="00D31D81">
      <w:pPr>
        <w:pStyle w:val="Corpodetexto"/>
        <w:ind w:firstLine="709"/>
        <w:jc w:val="both"/>
        <w:rPr>
          <w:rFonts w:ascii="Arial" w:hAnsi="Arial" w:cs="Arial"/>
          <w:sz w:val="24"/>
          <w:szCs w:val="24"/>
        </w:rPr>
      </w:pPr>
    </w:p>
    <w:p w14:paraId="1EDC7869" w14:textId="77777777" w:rsidR="00D31D81" w:rsidRPr="00A94110" w:rsidRDefault="00D31D81" w:rsidP="00D31D81">
      <w:pPr>
        <w:pStyle w:val="Corpodetexto"/>
        <w:ind w:firstLine="709"/>
        <w:jc w:val="both"/>
        <w:rPr>
          <w:rFonts w:ascii="Arial" w:hAnsi="Arial" w:cs="Arial"/>
          <w:sz w:val="24"/>
          <w:szCs w:val="24"/>
        </w:rPr>
      </w:pPr>
    </w:p>
    <w:p w14:paraId="3454B40E" w14:textId="5555A4EB" w:rsidR="00D31D81" w:rsidRDefault="00353790" w:rsidP="00D31D81">
      <w:pPr>
        <w:pStyle w:val="Corpodetex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Charles Alexandre Batista</w:t>
      </w:r>
    </w:p>
    <w:p w14:paraId="7975E2D1" w14:textId="1AB33AA9" w:rsidR="00D95422" w:rsidRPr="00D31D81" w:rsidRDefault="00353790" w:rsidP="00353790">
      <w:pPr>
        <w:pStyle w:val="Corpodetexto"/>
        <w:jc w:val="center"/>
      </w:pPr>
      <w:r>
        <w:rPr>
          <w:rFonts w:ascii="Arial" w:hAnsi="Arial" w:cs="Arial"/>
          <w:b/>
          <w:sz w:val="24"/>
          <w:szCs w:val="24"/>
        </w:rPr>
        <w:t>Engenheiro Civil CREA PR 135.938/D</w:t>
      </w:r>
    </w:p>
    <w:sectPr w:rsidR="00D95422" w:rsidRPr="00D31D81" w:rsidSect="00680E1F">
      <w:headerReference w:type="default" r:id="rId7"/>
      <w:footerReference w:type="default" r:id="rId8"/>
      <w:pgSz w:w="11906" w:h="16838"/>
      <w:pgMar w:top="2410" w:right="1274" w:bottom="1417" w:left="1134" w:header="142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D54549" w14:textId="77777777" w:rsidR="00A923A7" w:rsidRDefault="00A923A7" w:rsidP="005E4D67">
      <w:pPr>
        <w:spacing w:after="0" w:line="240" w:lineRule="auto"/>
      </w:pPr>
      <w:r>
        <w:separator/>
      </w:r>
    </w:p>
  </w:endnote>
  <w:endnote w:type="continuationSeparator" w:id="0">
    <w:p w14:paraId="2F006511" w14:textId="77777777" w:rsidR="00A923A7" w:rsidRDefault="00A923A7" w:rsidP="005E4D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C6BFB9" w14:textId="77777777" w:rsidR="008C1B50" w:rsidRDefault="008C1B50" w:rsidP="00680E1F">
    <w:pPr>
      <w:pStyle w:val="Rodap"/>
    </w:pPr>
    <w:r>
      <w:rPr>
        <w:noProof/>
        <w:lang w:eastAsia="pt-BR"/>
      </w:rPr>
      <w:drawing>
        <wp:anchor distT="0" distB="0" distL="114300" distR="114300" simplePos="0" relativeHeight="251659264" behindDoc="0" locked="0" layoutInCell="1" allowOverlap="1" wp14:anchorId="366635BE" wp14:editId="0A289AD6">
          <wp:simplePos x="0" y="0"/>
          <wp:positionH relativeFrom="column">
            <wp:posOffset>-720090</wp:posOffset>
          </wp:positionH>
          <wp:positionV relativeFrom="paragraph">
            <wp:posOffset>-653415</wp:posOffset>
          </wp:positionV>
          <wp:extent cx="7560310" cy="828675"/>
          <wp:effectExtent l="19050" t="0" r="2540" b="0"/>
          <wp:wrapNone/>
          <wp:docPr id="3" name="Imagem 2" descr="FOLHA_TIMBRE_PREFEITURA_RODAPÉ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OLHA_TIMBRE_PREFEITURA_RODAPÉ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310" cy="8286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09D9C6" w14:textId="77777777" w:rsidR="00A923A7" w:rsidRDefault="00A923A7" w:rsidP="005E4D67">
      <w:pPr>
        <w:spacing w:after="0" w:line="240" w:lineRule="auto"/>
      </w:pPr>
      <w:r>
        <w:separator/>
      </w:r>
    </w:p>
  </w:footnote>
  <w:footnote w:type="continuationSeparator" w:id="0">
    <w:p w14:paraId="5CF4A19B" w14:textId="77777777" w:rsidR="00A923A7" w:rsidRDefault="00A923A7" w:rsidP="005E4D6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8EC03E" w14:textId="77777777" w:rsidR="008C1B50" w:rsidRDefault="008C1B50" w:rsidP="00680E1F">
    <w:pPr>
      <w:pStyle w:val="Cabealho"/>
    </w:pPr>
    <w:r>
      <w:rPr>
        <w:noProof/>
        <w:lang w:eastAsia="pt-BR"/>
      </w:rPr>
      <w:drawing>
        <wp:anchor distT="0" distB="0" distL="114300" distR="114300" simplePos="0" relativeHeight="251658240" behindDoc="0" locked="0" layoutInCell="1" allowOverlap="1" wp14:anchorId="770CA3F2" wp14:editId="3AFA7BA5">
          <wp:simplePos x="0" y="0"/>
          <wp:positionH relativeFrom="column">
            <wp:posOffset>-720090</wp:posOffset>
          </wp:positionH>
          <wp:positionV relativeFrom="paragraph">
            <wp:posOffset>-61595</wp:posOffset>
          </wp:positionV>
          <wp:extent cx="7560310" cy="1447800"/>
          <wp:effectExtent l="19050" t="0" r="2540" b="0"/>
          <wp:wrapNone/>
          <wp:docPr id="4" name="Imagem 3" descr="FOLHA_TIMBRE_PREFEITURA_CABEÇALH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OLHA_TIMBRE_PREFEITURA_CABEÇALHO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310" cy="1447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2720CD3" w14:textId="77777777" w:rsidR="008C1B50" w:rsidRDefault="008C1B50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664F0B"/>
    <w:multiLevelType w:val="multilevel"/>
    <w:tmpl w:val="66204C4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" w15:restartNumberingAfterBreak="0">
    <w:nsid w:val="06DE13F1"/>
    <w:multiLevelType w:val="hybridMultilevel"/>
    <w:tmpl w:val="F21827E4"/>
    <w:lvl w:ilvl="0" w:tplc="4C0CBD3A">
      <w:start w:val="1"/>
      <w:numFmt w:val="lowerLetter"/>
      <w:lvlText w:val="%1)"/>
      <w:lvlJc w:val="left"/>
      <w:pPr>
        <w:ind w:left="1068" w:hanging="360"/>
      </w:pPr>
    </w:lvl>
    <w:lvl w:ilvl="1" w:tplc="04160019">
      <w:start w:val="1"/>
      <w:numFmt w:val="lowerLetter"/>
      <w:lvlText w:val="%2."/>
      <w:lvlJc w:val="left"/>
      <w:pPr>
        <w:ind w:left="1788" w:hanging="360"/>
      </w:pPr>
    </w:lvl>
    <w:lvl w:ilvl="2" w:tplc="0416001B">
      <w:start w:val="1"/>
      <w:numFmt w:val="lowerRoman"/>
      <w:lvlText w:val="%3."/>
      <w:lvlJc w:val="right"/>
      <w:pPr>
        <w:ind w:left="2508" w:hanging="180"/>
      </w:pPr>
    </w:lvl>
    <w:lvl w:ilvl="3" w:tplc="0416000F">
      <w:start w:val="1"/>
      <w:numFmt w:val="decimal"/>
      <w:lvlText w:val="%4."/>
      <w:lvlJc w:val="left"/>
      <w:pPr>
        <w:ind w:left="3228" w:hanging="360"/>
      </w:pPr>
    </w:lvl>
    <w:lvl w:ilvl="4" w:tplc="04160019">
      <w:start w:val="1"/>
      <w:numFmt w:val="lowerLetter"/>
      <w:lvlText w:val="%5."/>
      <w:lvlJc w:val="left"/>
      <w:pPr>
        <w:ind w:left="3948" w:hanging="360"/>
      </w:pPr>
    </w:lvl>
    <w:lvl w:ilvl="5" w:tplc="0416001B">
      <w:start w:val="1"/>
      <w:numFmt w:val="lowerRoman"/>
      <w:lvlText w:val="%6."/>
      <w:lvlJc w:val="right"/>
      <w:pPr>
        <w:ind w:left="4668" w:hanging="180"/>
      </w:pPr>
    </w:lvl>
    <w:lvl w:ilvl="6" w:tplc="0416000F">
      <w:start w:val="1"/>
      <w:numFmt w:val="decimal"/>
      <w:lvlText w:val="%7."/>
      <w:lvlJc w:val="left"/>
      <w:pPr>
        <w:ind w:left="5388" w:hanging="360"/>
      </w:pPr>
    </w:lvl>
    <w:lvl w:ilvl="7" w:tplc="04160019">
      <w:start w:val="1"/>
      <w:numFmt w:val="lowerLetter"/>
      <w:lvlText w:val="%8."/>
      <w:lvlJc w:val="left"/>
      <w:pPr>
        <w:ind w:left="6108" w:hanging="360"/>
      </w:pPr>
    </w:lvl>
    <w:lvl w:ilvl="8" w:tplc="0416001B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0AA63944"/>
    <w:multiLevelType w:val="hybridMultilevel"/>
    <w:tmpl w:val="F21827E4"/>
    <w:lvl w:ilvl="0" w:tplc="4C0CBD3A">
      <w:start w:val="1"/>
      <w:numFmt w:val="lowerLetter"/>
      <w:lvlText w:val="%1)"/>
      <w:lvlJc w:val="left"/>
      <w:pPr>
        <w:ind w:left="1068" w:hanging="360"/>
      </w:pPr>
    </w:lvl>
    <w:lvl w:ilvl="1" w:tplc="04160019">
      <w:start w:val="1"/>
      <w:numFmt w:val="lowerLetter"/>
      <w:lvlText w:val="%2."/>
      <w:lvlJc w:val="left"/>
      <w:pPr>
        <w:ind w:left="1788" w:hanging="360"/>
      </w:pPr>
    </w:lvl>
    <w:lvl w:ilvl="2" w:tplc="0416001B">
      <w:start w:val="1"/>
      <w:numFmt w:val="lowerRoman"/>
      <w:lvlText w:val="%3."/>
      <w:lvlJc w:val="right"/>
      <w:pPr>
        <w:ind w:left="2508" w:hanging="180"/>
      </w:pPr>
    </w:lvl>
    <w:lvl w:ilvl="3" w:tplc="0416000F">
      <w:start w:val="1"/>
      <w:numFmt w:val="decimal"/>
      <w:lvlText w:val="%4."/>
      <w:lvlJc w:val="left"/>
      <w:pPr>
        <w:ind w:left="3228" w:hanging="360"/>
      </w:pPr>
    </w:lvl>
    <w:lvl w:ilvl="4" w:tplc="04160019">
      <w:start w:val="1"/>
      <w:numFmt w:val="lowerLetter"/>
      <w:lvlText w:val="%5."/>
      <w:lvlJc w:val="left"/>
      <w:pPr>
        <w:ind w:left="3948" w:hanging="360"/>
      </w:pPr>
    </w:lvl>
    <w:lvl w:ilvl="5" w:tplc="0416001B">
      <w:start w:val="1"/>
      <w:numFmt w:val="lowerRoman"/>
      <w:lvlText w:val="%6."/>
      <w:lvlJc w:val="right"/>
      <w:pPr>
        <w:ind w:left="4668" w:hanging="180"/>
      </w:pPr>
    </w:lvl>
    <w:lvl w:ilvl="6" w:tplc="0416000F">
      <w:start w:val="1"/>
      <w:numFmt w:val="decimal"/>
      <w:lvlText w:val="%7."/>
      <w:lvlJc w:val="left"/>
      <w:pPr>
        <w:ind w:left="5388" w:hanging="360"/>
      </w:pPr>
    </w:lvl>
    <w:lvl w:ilvl="7" w:tplc="04160019">
      <w:start w:val="1"/>
      <w:numFmt w:val="lowerLetter"/>
      <w:lvlText w:val="%8."/>
      <w:lvlJc w:val="left"/>
      <w:pPr>
        <w:ind w:left="6108" w:hanging="360"/>
      </w:pPr>
    </w:lvl>
    <w:lvl w:ilvl="8" w:tplc="0416001B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0CAF4859"/>
    <w:multiLevelType w:val="hybridMultilevel"/>
    <w:tmpl w:val="F21827E4"/>
    <w:lvl w:ilvl="0" w:tplc="4C0CBD3A">
      <w:start w:val="1"/>
      <w:numFmt w:val="lowerLetter"/>
      <w:lvlText w:val="%1)"/>
      <w:lvlJc w:val="left"/>
      <w:pPr>
        <w:ind w:left="1068" w:hanging="360"/>
      </w:pPr>
    </w:lvl>
    <w:lvl w:ilvl="1" w:tplc="04160019">
      <w:start w:val="1"/>
      <w:numFmt w:val="lowerLetter"/>
      <w:lvlText w:val="%2."/>
      <w:lvlJc w:val="left"/>
      <w:pPr>
        <w:ind w:left="1788" w:hanging="360"/>
      </w:pPr>
    </w:lvl>
    <w:lvl w:ilvl="2" w:tplc="0416001B">
      <w:start w:val="1"/>
      <w:numFmt w:val="lowerRoman"/>
      <w:lvlText w:val="%3."/>
      <w:lvlJc w:val="right"/>
      <w:pPr>
        <w:ind w:left="2508" w:hanging="180"/>
      </w:pPr>
    </w:lvl>
    <w:lvl w:ilvl="3" w:tplc="0416000F">
      <w:start w:val="1"/>
      <w:numFmt w:val="decimal"/>
      <w:lvlText w:val="%4."/>
      <w:lvlJc w:val="left"/>
      <w:pPr>
        <w:ind w:left="3228" w:hanging="360"/>
      </w:pPr>
    </w:lvl>
    <w:lvl w:ilvl="4" w:tplc="04160019">
      <w:start w:val="1"/>
      <w:numFmt w:val="lowerLetter"/>
      <w:lvlText w:val="%5."/>
      <w:lvlJc w:val="left"/>
      <w:pPr>
        <w:ind w:left="3948" w:hanging="360"/>
      </w:pPr>
    </w:lvl>
    <w:lvl w:ilvl="5" w:tplc="0416001B">
      <w:start w:val="1"/>
      <w:numFmt w:val="lowerRoman"/>
      <w:lvlText w:val="%6."/>
      <w:lvlJc w:val="right"/>
      <w:pPr>
        <w:ind w:left="4668" w:hanging="180"/>
      </w:pPr>
    </w:lvl>
    <w:lvl w:ilvl="6" w:tplc="0416000F">
      <w:start w:val="1"/>
      <w:numFmt w:val="decimal"/>
      <w:lvlText w:val="%7."/>
      <w:lvlJc w:val="left"/>
      <w:pPr>
        <w:ind w:left="5388" w:hanging="360"/>
      </w:pPr>
    </w:lvl>
    <w:lvl w:ilvl="7" w:tplc="04160019">
      <w:start w:val="1"/>
      <w:numFmt w:val="lowerLetter"/>
      <w:lvlText w:val="%8."/>
      <w:lvlJc w:val="left"/>
      <w:pPr>
        <w:ind w:left="6108" w:hanging="360"/>
      </w:pPr>
    </w:lvl>
    <w:lvl w:ilvl="8" w:tplc="0416001B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0CBC3C9F"/>
    <w:multiLevelType w:val="singleLevel"/>
    <w:tmpl w:val="BCB4C44E"/>
    <w:lvl w:ilvl="0">
      <w:start w:val="2"/>
      <w:numFmt w:val="upperRoman"/>
      <w:lvlText w:val="%1)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5" w15:restartNumberingAfterBreak="0">
    <w:nsid w:val="10A943E4"/>
    <w:multiLevelType w:val="hybridMultilevel"/>
    <w:tmpl w:val="744AC7F2"/>
    <w:lvl w:ilvl="0" w:tplc="0416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 w15:restartNumberingAfterBreak="0">
    <w:nsid w:val="197423AF"/>
    <w:multiLevelType w:val="hybridMultilevel"/>
    <w:tmpl w:val="18FCE83E"/>
    <w:lvl w:ilvl="0" w:tplc="4790E35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800" w:hanging="360"/>
      </w:pPr>
    </w:lvl>
    <w:lvl w:ilvl="2" w:tplc="0416001B" w:tentative="1">
      <w:start w:val="1"/>
      <w:numFmt w:val="lowerRoman"/>
      <w:lvlText w:val="%3."/>
      <w:lvlJc w:val="right"/>
      <w:pPr>
        <w:ind w:left="2520" w:hanging="180"/>
      </w:pPr>
    </w:lvl>
    <w:lvl w:ilvl="3" w:tplc="0416000F" w:tentative="1">
      <w:start w:val="1"/>
      <w:numFmt w:val="decimal"/>
      <w:lvlText w:val="%4."/>
      <w:lvlJc w:val="left"/>
      <w:pPr>
        <w:ind w:left="3240" w:hanging="360"/>
      </w:pPr>
    </w:lvl>
    <w:lvl w:ilvl="4" w:tplc="04160019" w:tentative="1">
      <w:start w:val="1"/>
      <w:numFmt w:val="lowerLetter"/>
      <w:lvlText w:val="%5."/>
      <w:lvlJc w:val="left"/>
      <w:pPr>
        <w:ind w:left="3960" w:hanging="360"/>
      </w:pPr>
    </w:lvl>
    <w:lvl w:ilvl="5" w:tplc="0416001B" w:tentative="1">
      <w:start w:val="1"/>
      <w:numFmt w:val="lowerRoman"/>
      <w:lvlText w:val="%6."/>
      <w:lvlJc w:val="right"/>
      <w:pPr>
        <w:ind w:left="4680" w:hanging="180"/>
      </w:pPr>
    </w:lvl>
    <w:lvl w:ilvl="6" w:tplc="0416000F" w:tentative="1">
      <w:start w:val="1"/>
      <w:numFmt w:val="decimal"/>
      <w:lvlText w:val="%7."/>
      <w:lvlJc w:val="left"/>
      <w:pPr>
        <w:ind w:left="5400" w:hanging="360"/>
      </w:pPr>
    </w:lvl>
    <w:lvl w:ilvl="7" w:tplc="04160019" w:tentative="1">
      <w:start w:val="1"/>
      <w:numFmt w:val="lowerLetter"/>
      <w:lvlText w:val="%8."/>
      <w:lvlJc w:val="left"/>
      <w:pPr>
        <w:ind w:left="6120" w:hanging="360"/>
      </w:pPr>
    </w:lvl>
    <w:lvl w:ilvl="8" w:tplc="041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38067AA5"/>
    <w:multiLevelType w:val="hybridMultilevel"/>
    <w:tmpl w:val="9EACA662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382822AA"/>
    <w:multiLevelType w:val="singleLevel"/>
    <w:tmpl w:val="3E967D94"/>
    <w:lvl w:ilvl="0">
      <w:start w:val="1"/>
      <w:numFmt w:val="lowerLetter"/>
      <w:lvlText w:val="%1)"/>
      <w:lvlJc w:val="left"/>
      <w:pPr>
        <w:tabs>
          <w:tab w:val="num" w:pos="1413"/>
        </w:tabs>
        <w:ind w:left="1413" w:hanging="705"/>
      </w:pPr>
      <w:rPr>
        <w:rFonts w:hint="default"/>
      </w:rPr>
    </w:lvl>
  </w:abstractNum>
  <w:abstractNum w:abstractNumId="9" w15:restartNumberingAfterBreak="0">
    <w:nsid w:val="382A5682"/>
    <w:multiLevelType w:val="hybridMultilevel"/>
    <w:tmpl w:val="0744007A"/>
    <w:lvl w:ilvl="0" w:tplc="0416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0" w15:restartNumberingAfterBreak="0">
    <w:nsid w:val="3F310A0E"/>
    <w:multiLevelType w:val="hybridMultilevel"/>
    <w:tmpl w:val="3F40FBCA"/>
    <w:lvl w:ilvl="0" w:tplc="8AF20E1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12314C3"/>
    <w:multiLevelType w:val="hybridMultilevel"/>
    <w:tmpl w:val="57500BF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AC102B2"/>
    <w:multiLevelType w:val="hybridMultilevel"/>
    <w:tmpl w:val="91027BE8"/>
    <w:lvl w:ilvl="0" w:tplc="FB1AB386">
      <w:start w:val="1"/>
      <w:numFmt w:val="lowerLetter"/>
      <w:lvlText w:val="%1)"/>
      <w:lvlJc w:val="left"/>
      <w:pPr>
        <w:tabs>
          <w:tab w:val="num" w:pos="1410"/>
        </w:tabs>
        <w:ind w:left="1410" w:hanging="690"/>
      </w:pPr>
      <w:rPr>
        <w:rFonts w:hint="default"/>
        <w:b/>
        <w:sz w:val="26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3" w15:restartNumberingAfterBreak="0">
    <w:nsid w:val="4E0D1F76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57E7090C"/>
    <w:multiLevelType w:val="hybridMultilevel"/>
    <w:tmpl w:val="F21827E4"/>
    <w:lvl w:ilvl="0" w:tplc="4C0CBD3A">
      <w:start w:val="1"/>
      <w:numFmt w:val="lowerLetter"/>
      <w:lvlText w:val="%1)"/>
      <w:lvlJc w:val="left"/>
      <w:pPr>
        <w:ind w:left="1068" w:hanging="360"/>
      </w:pPr>
    </w:lvl>
    <w:lvl w:ilvl="1" w:tplc="04160019">
      <w:start w:val="1"/>
      <w:numFmt w:val="lowerLetter"/>
      <w:lvlText w:val="%2."/>
      <w:lvlJc w:val="left"/>
      <w:pPr>
        <w:ind w:left="1788" w:hanging="360"/>
      </w:pPr>
    </w:lvl>
    <w:lvl w:ilvl="2" w:tplc="0416001B">
      <w:start w:val="1"/>
      <w:numFmt w:val="lowerRoman"/>
      <w:lvlText w:val="%3."/>
      <w:lvlJc w:val="right"/>
      <w:pPr>
        <w:ind w:left="2508" w:hanging="180"/>
      </w:pPr>
    </w:lvl>
    <w:lvl w:ilvl="3" w:tplc="0416000F">
      <w:start w:val="1"/>
      <w:numFmt w:val="decimal"/>
      <w:lvlText w:val="%4."/>
      <w:lvlJc w:val="left"/>
      <w:pPr>
        <w:ind w:left="3228" w:hanging="360"/>
      </w:pPr>
    </w:lvl>
    <w:lvl w:ilvl="4" w:tplc="04160019">
      <w:start w:val="1"/>
      <w:numFmt w:val="lowerLetter"/>
      <w:lvlText w:val="%5."/>
      <w:lvlJc w:val="left"/>
      <w:pPr>
        <w:ind w:left="3948" w:hanging="360"/>
      </w:pPr>
    </w:lvl>
    <w:lvl w:ilvl="5" w:tplc="0416001B">
      <w:start w:val="1"/>
      <w:numFmt w:val="lowerRoman"/>
      <w:lvlText w:val="%6."/>
      <w:lvlJc w:val="right"/>
      <w:pPr>
        <w:ind w:left="4668" w:hanging="180"/>
      </w:pPr>
    </w:lvl>
    <w:lvl w:ilvl="6" w:tplc="0416000F">
      <w:start w:val="1"/>
      <w:numFmt w:val="decimal"/>
      <w:lvlText w:val="%7."/>
      <w:lvlJc w:val="left"/>
      <w:pPr>
        <w:ind w:left="5388" w:hanging="360"/>
      </w:pPr>
    </w:lvl>
    <w:lvl w:ilvl="7" w:tplc="04160019">
      <w:start w:val="1"/>
      <w:numFmt w:val="lowerLetter"/>
      <w:lvlText w:val="%8."/>
      <w:lvlJc w:val="left"/>
      <w:pPr>
        <w:ind w:left="6108" w:hanging="360"/>
      </w:pPr>
    </w:lvl>
    <w:lvl w:ilvl="8" w:tplc="0416001B">
      <w:start w:val="1"/>
      <w:numFmt w:val="lowerRoman"/>
      <w:lvlText w:val="%9."/>
      <w:lvlJc w:val="right"/>
      <w:pPr>
        <w:ind w:left="6828" w:hanging="180"/>
      </w:pPr>
    </w:lvl>
  </w:abstractNum>
  <w:abstractNum w:abstractNumId="15" w15:restartNumberingAfterBreak="0">
    <w:nsid w:val="59D51768"/>
    <w:multiLevelType w:val="hybridMultilevel"/>
    <w:tmpl w:val="4480728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E9674DF"/>
    <w:multiLevelType w:val="hybridMultilevel"/>
    <w:tmpl w:val="783E6344"/>
    <w:lvl w:ilvl="0" w:tplc="3E2C7E66">
      <w:start w:val="1"/>
      <w:numFmt w:val="lowerLetter"/>
      <w:lvlText w:val="%1)"/>
      <w:lvlJc w:val="left"/>
      <w:pPr>
        <w:tabs>
          <w:tab w:val="num" w:pos="847"/>
        </w:tabs>
        <w:ind w:left="847" w:hanging="705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5565EAD"/>
    <w:multiLevelType w:val="hybridMultilevel"/>
    <w:tmpl w:val="96CA734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8E95D43"/>
    <w:multiLevelType w:val="hybridMultilevel"/>
    <w:tmpl w:val="E5161CDE"/>
    <w:lvl w:ilvl="0" w:tplc="4C0CBD3A">
      <w:start w:val="1"/>
      <w:numFmt w:val="lowerLetter"/>
      <w:lvlText w:val="%1)"/>
      <w:lvlJc w:val="left"/>
      <w:pPr>
        <w:ind w:left="1068" w:hanging="360"/>
      </w:pPr>
    </w:lvl>
    <w:lvl w:ilvl="1" w:tplc="04160019">
      <w:start w:val="1"/>
      <w:numFmt w:val="lowerLetter"/>
      <w:lvlText w:val="%2."/>
      <w:lvlJc w:val="left"/>
      <w:pPr>
        <w:ind w:left="1788" w:hanging="360"/>
      </w:pPr>
    </w:lvl>
    <w:lvl w:ilvl="2" w:tplc="0416001B">
      <w:start w:val="1"/>
      <w:numFmt w:val="lowerRoman"/>
      <w:lvlText w:val="%3."/>
      <w:lvlJc w:val="right"/>
      <w:pPr>
        <w:ind w:left="2508" w:hanging="180"/>
      </w:pPr>
    </w:lvl>
    <w:lvl w:ilvl="3" w:tplc="0416000F">
      <w:start w:val="1"/>
      <w:numFmt w:val="decimal"/>
      <w:lvlText w:val="%4."/>
      <w:lvlJc w:val="left"/>
      <w:pPr>
        <w:ind w:left="3228" w:hanging="360"/>
      </w:pPr>
    </w:lvl>
    <w:lvl w:ilvl="4" w:tplc="04160019">
      <w:start w:val="1"/>
      <w:numFmt w:val="lowerLetter"/>
      <w:lvlText w:val="%5."/>
      <w:lvlJc w:val="left"/>
      <w:pPr>
        <w:ind w:left="3948" w:hanging="360"/>
      </w:pPr>
    </w:lvl>
    <w:lvl w:ilvl="5" w:tplc="0416001B">
      <w:start w:val="1"/>
      <w:numFmt w:val="lowerRoman"/>
      <w:lvlText w:val="%6."/>
      <w:lvlJc w:val="right"/>
      <w:pPr>
        <w:ind w:left="4668" w:hanging="180"/>
      </w:pPr>
    </w:lvl>
    <w:lvl w:ilvl="6" w:tplc="0416000F">
      <w:start w:val="1"/>
      <w:numFmt w:val="decimal"/>
      <w:lvlText w:val="%7."/>
      <w:lvlJc w:val="left"/>
      <w:pPr>
        <w:ind w:left="5388" w:hanging="360"/>
      </w:pPr>
    </w:lvl>
    <w:lvl w:ilvl="7" w:tplc="04160019">
      <w:start w:val="1"/>
      <w:numFmt w:val="lowerLetter"/>
      <w:lvlText w:val="%8."/>
      <w:lvlJc w:val="left"/>
      <w:pPr>
        <w:ind w:left="6108" w:hanging="360"/>
      </w:pPr>
    </w:lvl>
    <w:lvl w:ilvl="8" w:tplc="0416001B">
      <w:start w:val="1"/>
      <w:numFmt w:val="lowerRoman"/>
      <w:lvlText w:val="%9."/>
      <w:lvlJc w:val="right"/>
      <w:pPr>
        <w:ind w:left="6828" w:hanging="180"/>
      </w:pPr>
    </w:lvl>
  </w:abstractNum>
  <w:num w:numId="1" w16cid:durableId="1761558856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218246214">
    <w:abstractNumId w:val="14"/>
  </w:num>
  <w:num w:numId="3" w16cid:durableId="1756513220">
    <w:abstractNumId w:val="2"/>
  </w:num>
  <w:num w:numId="4" w16cid:durableId="839783089">
    <w:abstractNumId w:val="3"/>
  </w:num>
  <w:num w:numId="5" w16cid:durableId="955216240">
    <w:abstractNumId w:val="18"/>
  </w:num>
  <w:num w:numId="6" w16cid:durableId="1048073582">
    <w:abstractNumId w:val="10"/>
  </w:num>
  <w:num w:numId="7" w16cid:durableId="2019309965">
    <w:abstractNumId w:val="7"/>
  </w:num>
  <w:num w:numId="8" w16cid:durableId="2026204980">
    <w:abstractNumId w:val="5"/>
  </w:num>
  <w:num w:numId="9" w16cid:durableId="1163862828">
    <w:abstractNumId w:val="6"/>
  </w:num>
  <w:num w:numId="10" w16cid:durableId="747767949">
    <w:abstractNumId w:val="1"/>
  </w:num>
  <w:num w:numId="11" w16cid:durableId="1376195679">
    <w:abstractNumId w:val="15"/>
  </w:num>
  <w:num w:numId="12" w16cid:durableId="1074163436">
    <w:abstractNumId w:val="13"/>
  </w:num>
  <w:num w:numId="13" w16cid:durableId="1682321529">
    <w:abstractNumId w:val="17"/>
  </w:num>
  <w:num w:numId="14" w16cid:durableId="1058286750">
    <w:abstractNumId w:val="0"/>
  </w:num>
  <w:num w:numId="15" w16cid:durableId="1434394743">
    <w:abstractNumId w:val="11"/>
  </w:num>
  <w:num w:numId="16" w16cid:durableId="1947613285">
    <w:abstractNumId w:val="9"/>
  </w:num>
  <w:num w:numId="17" w16cid:durableId="1548565903">
    <w:abstractNumId w:val="4"/>
  </w:num>
  <w:num w:numId="18" w16cid:durableId="1351028238">
    <w:abstractNumId w:val="8"/>
  </w:num>
  <w:num w:numId="19" w16cid:durableId="1347751763">
    <w:abstractNumId w:val="16"/>
  </w:num>
  <w:num w:numId="20" w16cid:durableId="74085198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E4D67"/>
    <w:rsid w:val="0000072F"/>
    <w:rsid w:val="0002132C"/>
    <w:rsid w:val="00030BAC"/>
    <w:rsid w:val="00054CC1"/>
    <w:rsid w:val="00056FB5"/>
    <w:rsid w:val="00063F7D"/>
    <w:rsid w:val="00066D10"/>
    <w:rsid w:val="0007181C"/>
    <w:rsid w:val="00077ADE"/>
    <w:rsid w:val="00082B48"/>
    <w:rsid w:val="0008493F"/>
    <w:rsid w:val="000A0816"/>
    <w:rsid w:val="000A529A"/>
    <w:rsid w:val="000B2DC5"/>
    <w:rsid w:val="000B7A60"/>
    <w:rsid w:val="000B7DA6"/>
    <w:rsid w:val="000C241F"/>
    <w:rsid w:val="000D7525"/>
    <w:rsid w:val="000F1DD1"/>
    <w:rsid w:val="000F3FA3"/>
    <w:rsid w:val="001100D3"/>
    <w:rsid w:val="00122B89"/>
    <w:rsid w:val="00122CE1"/>
    <w:rsid w:val="00134D5B"/>
    <w:rsid w:val="00136A7F"/>
    <w:rsid w:val="00144CAF"/>
    <w:rsid w:val="001560B1"/>
    <w:rsid w:val="00157F0A"/>
    <w:rsid w:val="00166C11"/>
    <w:rsid w:val="0017251B"/>
    <w:rsid w:val="00190137"/>
    <w:rsid w:val="001A451B"/>
    <w:rsid w:val="001A699B"/>
    <w:rsid w:val="001B5253"/>
    <w:rsid w:val="001F680B"/>
    <w:rsid w:val="00211837"/>
    <w:rsid w:val="00213E7C"/>
    <w:rsid w:val="00216630"/>
    <w:rsid w:val="002203B7"/>
    <w:rsid w:val="00230268"/>
    <w:rsid w:val="0025192E"/>
    <w:rsid w:val="002548BE"/>
    <w:rsid w:val="00266C29"/>
    <w:rsid w:val="00274E2A"/>
    <w:rsid w:val="002A5134"/>
    <w:rsid w:val="002C14A0"/>
    <w:rsid w:val="002C60C7"/>
    <w:rsid w:val="002E1B22"/>
    <w:rsid w:val="002F575A"/>
    <w:rsid w:val="002F612B"/>
    <w:rsid w:val="00311EE4"/>
    <w:rsid w:val="003130C3"/>
    <w:rsid w:val="0033077C"/>
    <w:rsid w:val="00331DF1"/>
    <w:rsid w:val="00337131"/>
    <w:rsid w:val="00350A1F"/>
    <w:rsid w:val="003518D3"/>
    <w:rsid w:val="003518E9"/>
    <w:rsid w:val="00353790"/>
    <w:rsid w:val="003550B0"/>
    <w:rsid w:val="003633BA"/>
    <w:rsid w:val="00384B0F"/>
    <w:rsid w:val="003A23BC"/>
    <w:rsid w:val="003A281D"/>
    <w:rsid w:val="003B4EC8"/>
    <w:rsid w:val="003B5267"/>
    <w:rsid w:val="003E3377"/>
    <w:rsid w:val="003E39C2"/>
    <w:rsid w:val="004025A0"/>
    <w:rsid w:val="00402AA0"/>
    <w:rsid w:val="004364F7"/>
    <w:rsid w:val="0043797D"/>
    <w:rsid w:val="00460877"/>
    <w:rsid w:val="0046641F"/>
    <w:rsid w:val="004832C7"/>
    <w:rsid w:val="00483AD5"/>
    <w:rsid w:val="004A77AB"/>
    <w:rsid w:val="004C3F34"/>
    <w:rsid w:val="004E4BB5"/>
    <w:rsid w:val="004F27FC"/>
    <w:rsid w:val="004F6465"/>
    <w:rsid w:val="004F7B8A"/>
    <w:rsid w:val="00511079"/>
    <w:rsid w:val="0051766D"/>
    <w:rsid w:val="00532B3C"/>
    <w:rsid w:val="00532D39"/>
    <w:rsid w:val="0053639A"/>
    <w:rsid w:val="0053795C"/>
    <w:rsid w:val="005411EF"/>
    <w:rsid w:val="0056481A"/>
    <w:rsid w:val="00571E18"/>
    <w:rsid w:val="00574B88"/>
    <w:rsid w:val="00576834"/>
    <w:rsid w:val="00585988"/>
    <w:rsid w:val="00593C95"/>
    <w:rsid w:val="005960A6"/>
    <w:rsid w:val="005A2791"/>
    <w:rsid w:val="005A5B51"/>
    <w:rsid w:val="005A5F5B"/>
    <w:rsid w:val="005A720D"/>
    <w:rsid w:val="005B1893"/>
    <w:rsid w:val="005B6E87"/>
    <w:rsid w:val="005C47BE"/>
    <w:rsid w:val="005D267D"/>
    <w:rsid w:val="005D5298"/>
    <w:rsid w:val="005E17BE"/>
    <w:rsid w:val="005E1AC4"/>
    <w:rsid w:val="005E4D67"/>
    <w:rsid w:val="005E5227"/>
    <w:rsid w:val="005E6D3D"/>
    <w:rsid w:val="005F17E4"/>
    <w:rsid w:val="006011DB"/>
    <w:rsid w:val="006119FE"/>
    <w:rsid w:val="00617955"/>
    <w:rsid w:val="00636C60"/>
    <w:rsid w:val="00650C2E"/>
    <w:rsid w:val="006546A4"/>
    <w:rsid w:val="0065529E"/>
    <w:rsid w:val="00662128"/>
    <w:rsid w:val="00662D24"/>
    <w:rsid w:val="00673595"/>
    <w:rsid w:val="00677B63"/>
    <w:rsid w:val="00680E1F"/>
    <w:rsid w:val="00683778"/>
    <w:rsid w:val="006A1B91"/>
    <w:rsid w:val="006A4977"/>
    <w:rsid w:val="006A7142"/>
    <w:rsid w:val="006B10E1"/>
    <w:rsid w:val="006B28CF"/>
    <w:rsid w:val="006E7C78"/>
    <w:rsid w:val="006F4DFA"/>
    <w:rsid w:val="00717644"/>
    <w:rsid w:val="00724BCB"/>
    <w:rsid w:val="00731758"/>
    <w:rsid w:val="00740AB4"/>
    <w:rsid w:val="00746403"/>
    <w:rsid w:val="00761B18"/>
    <w:rsid w:val="00762BA5"/>
    <w:rsid w:val="007777EF"/>
    <w:rsid w:val="007809F5"/>
    <w:rsid w:val="00785CA6"/>
    <w:rsid w:val="007A2C48"/>
    <w:rsid w:val="007A5E2C"/>
    <w:rsid w:val="007A6F6F"/>
    <w:rsid w:val="007B7E18"/>
    <w:rsid w:val="007C7658"/>
    <w:rsid w:val="007E0D27"/>
    <w:rsid w:val="00805E67"/>
    <w:rsid w:val="00807511"/>
    <w:rsid w:val="00810C82"/>
    <w:rsid w:val="0081494D"/>
    <w:rsid w:val="00823D6A"/>
    <w:rsid w:val="00840E51"/>
    <w:rsid w:val="008542EF"/>
    <w:rsid w:val="008601ED"/>
    <w:rsid w:val="00873167"/>
    <w:rsid w:val="00874179"/>
    <w:rsid w:val="00886F54"/>
    <w:rsid w:val="008A078C"/>
    <w:rsid w:val="008A0E26"/>
    <w:rsid w:val="008A2F00"/>
    <w:rsid w:val="008A49E5"/>
    <w:rsid w:val="008A61F0"/>
    <w:rsid w:val="008C156E"/>
    <w:rsid w:val="008C1B50"/>
    <w:rsid w:val="008E19F7"/>
    <w:rsid w:val="008E76EF"/>
    <w:rsid w:val="008F09D4"/>
    <w:rsid w:val="008F60F3"/>
    <w:rsid w:val="008F6FC6"/>
    <w:rsid w:val="00923F7C"/>
    <w:rsid w:val="009406E5"/>
    <w:rsid w:val="00950AF2"/>
    <w:rsid w:val="00962EAA"/>
    <w:rsid w:val="00982CF0"/>
    <w:rsid w:val="00994679"/>
    <w:rsid w:val="009967B8"/>
    <w:rsid w:val="009A7E0B"/>
    <w:rsid w:val="009D0DCF"/>
    <w:rsid w:val="009D20B1"/>
    <w:rsid w:val="009D29ED"/>
    <w:rsid w:val="009D412D"/>
    <w:rsid w:val="009D4549"/>
    <w:rsid w:val="009E2777"/>
    <w:rsid w:val="009E4B76"/>
    <w:rsid w:val="009F2BF8"/>
    <w:rsid w:val="00A11F2F"/>
    <w:rsid w:val="00A161BE"/>
    <w:rsid w:val="00A2097F"/>
    <w:rsid w:val="00A20FB6"/>
    <w:rsid w:val="00A21A2F"/>
    <w:rsid w:val="00A22FEC"/>
    <w:rsid w:val="00A24E45"/>
    <w:rsid w:val="00A405BC"/>
    <w:rsid w:val="00A57DE8"/>
    <w:rsid w:val="00A73EAD"/>
    <w:rsid w:val="00A75CB9"/>
    <w:rsid w:val="00A879B5"/>
    <w:rsid w:val="00A923A7"/>
    <w:rsid w:val="00A94032"/>
    <w:rsid w:val="00A97355"/>
    <w:rsid w:val="00AA5EE1"/>
    <w:rsid w:val="00AC33CF"/>
    <w:rsid w:val="00AC765C"/>
    <w:rsid w:val="00B02EE3"/>
    <w:rsid w:val="00B143F7"/>
    <w:rsid w:val="00B1685E"/>
    <w:rsid w:val="00B20671"/>
    <w:rsid w:val="00B24ED3"/>
    <w:rsid w:val="00B2691D"/>
    <w:rsid w:val="00B344CF"/>
    <w:rsid w:val="00B67084"/>
    <w:rsid w:val="00B9521C"/>
    <w:rsid w:val="00BA7ED2"/>
    <w:rsid w:val="00BD3E2C"/>
    <w:rsid w:val="00C04C12"/>
    <w:rsid w:val="00C132B5"/>
    <w:rsid w:val="00C155FA"/>
    <w:rsid w:val="00C168F5"/>
    <w:rsid w:val="00C2433C"/>
    <w:rsid w:val="00C26194"/>
    <w:rsid w:val="00C36BB0"/>
    <w:rsid w:val="00C41A2A"/>
    <w:rsid w:val="00C560BA"/>
    <w:rsid w:val="00C71D79"/>
    <w:rsid w:val="00CA5DB9"/>
    <w:rsid w:val="00CA75E7"/>
    <w:rsid w:val="00CA7F7A"/>
    <w:rsid w:val="00CC6D12"/>
    <w:rsid w:val="00CD5AEF"/>
    <w:rsid w:val="00CF7BCF"/>
    <w:rsid w:val="00D04A51"/>
    <w:rsid w:val="00D05C88"/>
    <w:rsid w:val="00D12E01"/>
    <w:rsid w:val="00D14FD9"/>
    <w:rsid w:val="00D31D81"/>
    <w:rsid w:val="00D374D3"/>
    <w:rsid w:val="00D40F2A"/>
    <w:rsid w:val="00D4185C"/>
    <w:rsid w:val="00D45B42"/>
    <w:rsid w:val="00D53D93"/>
    <w:rsid w:val="00D61C9B"/>
    <w:rsid w:val="00D65645"/>
    <w:rsid w:val="00D65BA0"/>
    <w:rsid w:val="00D67CA3"/>
    <w:rsid w:val="00D70160"/>
    <w:rsid w:val="00D7600B"/>
    <w:rsid w:val="00D80F8B"/>
    <w:rsid w:val="00D8233A"/>
    <w:rsid w:val="00D9033C"/>
    <w:rsid w:val="00D90999"/>
    <w:rsid w:val="00D95422"/>
    <w:rsid w:val="00DC494E"/>
    <w:rsid w:val="00DF28CC"/>
    <w:rsid w:val="00DF627E"/>
    <w:rsid w:val="00E059A0"/>
    <w:rsid w:val="00E26577"/>
    <w:rsid w:val="00E41993"/>
    <w:rsid w:val="00E52CEE"/>
    <w:rsid w:val="00E8569D"/>
    <w:rsid w:val="00E85D35"/>
    <w:rsid w:val="00E86B16"/>
    <w:rsid w:val="00E9726A"/>
    <w:rsid w:val="00EC597A"/>
    <w:rsid w:val="00EE155A"/>
    <w:rsid w:val="00EF01F3"/>
    <w:rsid w:val="00EF3D41"/>
    <w:rsid w:val="00EF7CBD"/>
    <w:rsid w:val="00F14D4A"/>
    <w:rsid w:val="00F20B53"/>
    <w:rsid w:val="00F41B59"/>
    <w:rsid w:val="00F5361C"/>
    <w:rsid w:val="00F613B3"/>
    <w:rsid w:val="00F63504"/>
    <w:rsid w:val="00F8129D"/>
    <w:rsid w:val="00FA4B19"/>
    <w:rsid w:val="00FE0842"/>
    <w:rsid w:val="00FE7B97"/>
    <w:rsid w:val="00FF1A0F"/>
    <w:rsid w:val="00FF44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50"/>
    <o:shapelayout v:ext="edit">
      <o:idmap v:ext="edit" data="2"/>
    </o:shapelayout>
  </w:shapeDefaults>
  <w:decimalSymbol w:val=","/>
  <w:listSeparator w:val=";"/>
  <w14:docId w14:val="77524639"/>
  <w15:docId w15:val="{8E4475B5-2FC9-48CC-88E2-2DDC20E0DB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23D6A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5E4D6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5E4D67"/>
  </w:style>
  <w:style w:type="paragraph" w:styleId="Rodap">
    <w:name w:val="footer"/>
    <w:basedOn w:val="Normal"/>
    <w:link w:val="RodapChar"/>
    <w:uiPriority w:val="99"/>
    <w:unhideWhenUsed/>
    <w:rsid w:val="005E4D6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5E4D67"/>
  </w:style>
  <w:style w:type="paragraph" w:styleId="Textodebalo">
    <w:name w:val="Balloon Text"/>
    <w:basedOn w:val="Normal"/>
    <w:link w:val="TextodebaloChar"/>
    <w:uiPriority w:val="99"/>
    <w:semiHidden/>
    <w:unhideWhenUsed/>
    <w:rsid w:val="005E4D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5E4D67"/>
    <w:rPr>
      <w:rFonts w:ascii="Tahoma" w:hAnsi="Tahoma" w:cs="Tahoma"/>
      <w:sz w:val="16"/>
      <w:szCs w:val="16"/>
    </w:rPr>
  </w:style>
  <w:style w:type="paragraph" w:styleId="Ttulo">
    <w:name w:val="Title"/>
    <w:basedOn w:val="Normal"/>
    <w:link w:val="TtuloChar"/>
    <w:qFormat/>
    <w:rsid w:val="00122CE1"/>
    <w:pPr>
      <w:widowControl w:val="0"/>
      <w:spacing w:before="100" w:after="100" w:line="240" w:lineRule="auto"/>
      <w:jc w:val="center"/>
    </w:pPr>
    <w:rPr>
      <w:rFonts w:ascii="Arial" w:eastAsia="Times New Roman" w:hAnsi="Arial" w:cs="Times New Roman"/>
      <w:b/>
      <w:szCs w:val="20"/>
    </w:rPr>
  </w:style>
  <w:style w:type="character" w:customStyle="1" w:styleId="TtuloChar">
    <w:name w:val="Título Char"/>
    <w:basedOn w:val="Fontepargpadro"/>
    <w:link w:val="Ttulo"/>
    <w:rsid w:val="00122CE1"/>
    <w:rPr>
      <w:rFonts w:ascii="Arial" w:eastAsia="Times New Roman" w:hAnsi="Arial" w:cs="Times New Roman"/>
      <w:b/>
      <w:szCs w:val="20"/>
    </w:rPr>
  </w:style>
  <w:style w:type="table" w:styleId="Tabelacomgrade">
    <w:name w:val="Table Grid"/>
    <w:basedOn w:val="Tabelanormal"/>
    <w:uiPriority w:val="59"/>
    <w:rsid w:val="00122CE1"/>
    <w:pPr>
      <w:spacing w:after="0" w:line="240" w:lineRule="auto"/>
    </w:pPr>
    <w:rPr>
      <w:rFonts w:ascii="Calibri" w:eastAsia="Calibri" w:hAnsi="Calibri" w:cs="Times New Roman"/>
      <w:sz w:val="20"/>
      <w:szCs w:val="20"/>
      <w:lang w:eastAsia="pt-B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0F1DD1"/>
    <w:pPr>
      <w:ind w:left="720"/>
      <w:contextualSpacing/>
    </w:pPr>
    <w:rPr>
      <w:rFonts w:ascii="Calibri" w:eastAsia="Calibri" w:hAnsi="Calibri" w:cs="Times New Roman"/>
    </w:rPr>
  </w:style>
  <w:style w:type="paragraph" w:styleId="Corpodetexto">
    <w:name w:val="Body Text"/>
    <w:basedOn w:val="Normal"/>
    <w:link w:val="CorpodetextoChar"/>
    <w:uiPriority w:val="99"/>
    <w:unhideWhenUsed/>
    <w:rsid w:val="009F2BF8"/>
    <w:pPr>
      <w:spacing w:after="120"/>
    </w:pPr>
    <w:rPr>
      <w:rFonts w:ascii="Calibri" w:eastAsia="Calibri" w:hAnsi="Calibri" w:cs="Times New Roman"/>
    </w:rPr>
  </w:style>
  <w:style w:type="character" w:customStyle="1" w:styleId="CorpodetextoChar">
    <w:name w:val="Corpo de texto Char"/>
    <w:basedOn w:val="Fontepargpadro"/>
    <w:link w:val="Corpodetexto"/>
    <w:uiPriority w:val="99"/>
    <w:rsid w:val="009F2BF8"/>
    <w:rPr>
      <w:rFonts w:ascii="Calibri" w:eastAsia="Calibri" w:hAnsi="Calibri" w:cs="Times New Roman"/>
    </w:rPr>
  </w:style>
  <w:style w:type="paragraph" w:customStyle="1" w:styleId="Default">
    <w:name w:val="Default"/>
    <w:rsid w:val="003A23BC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pt-BR"/>
    </w:rPr>
  </w:style>
  <w:style w:type="character" w:customStyle="1" w:styleId="apple-converted-space">
    <w:name w:val="apple-converted-space"/>
    <w:basedOn w:val="Fontepargpadro"/>
    <w:rsid w:val="000B7A60"/>
  </w:style>
  <w:style w:type="character" w:styleId="Forte">
    <w:name w:val="Strong"/>
    <w:basedOn w:val="Fontepargpadro"/>
    <w:uiPriority w:val="22"/>
    <w:qFormat/>
    <w:rsid w:val="003633BA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20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33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78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079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231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246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11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0954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3795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937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2597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473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578</TotalTime>
  <Pages>1</Pages>
  <Words>733</Words>
  <Characters>3963</Characters>
  <Application>Microsoft Office Word</Application>
  <DocSecurity>0</DocSecurity>
  <Lines>33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precision</dc:creator>
  <cp:lastModifiedBy>CHARLES ALEXANDRE BATISTA</cp:lastModifiedBy>
  <cp:revision>67</cp:revision>
  <cp:lastPrinted>2023-11-20T12:32:00Z</cp:lastPrinted>
  <dcterms:created xsi:type="dcterms:W3CDTF">2021-04-13T14:09:00Z</dcterms:created>
  <dcterms:modified xsi:type="dcterms:W3CDTF">2023-11-20T12:55:00Z</dcterms:modified>
</cp:coreProperties>
</file>